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BB265" w14:textId="77777777" w:rsidR="00DD0C53" w:rsidRDefault="00000000">
      <w:pPr>
        <w:ind w:left="4362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F8E6E12" wp14:editId="16219C28">
            <wp:extent cx="735828" cy="782669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5828" cy="7826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8788DC" w14:textId="77777777" w:rsidR="00DD0C53" w:rsidRDefault="00DD0C53">
      <w:pPr>
        <w:spacing w:before="9"/>
        <w:rPr>
          <w:sz w:val="15"/>
          <w:szCs w:val="15"/>
        </w:rPr>
      </w:pPr>
    </w:p>
    <w:p w14:paraId="649A344A" w14:textId="77777777" w:rsidR="00DD0C53" w:rsidRDefault="00000000">
      <w:pPr>
        <w:spacing w:before="90"/>
        <w:ind w:left="3088" w:right="3231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ISTITUTO TECNICO ECONOMICO</w:t>
      </w:r>
    </w:p>
    <w:p w14:paraId="0AD4E8F5" w14:textId="77777777" w:rsidR="00DD0C53" w:rsidRDefault="00000000">
      <w:pPr>
        <w:ind w:left="3088" w:right="32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“Grimaldi – Pacioli”</w:t>
      </w:r>
    </w:p>
    <w:p w14:paraId="24F9ABF6" w14:textId="77777777" w:rsidR="00DD0C53" w:rsidRDefault="00DD0C53">
      <w:pPr>
        <w:spacing w:before="11"/>
        <w:rPr>
          <w:b/>
          <w:sz w:val="23"/>
          <w:szCs w:val="23"/>
        </w:rPr>
      </w:pPr>
    </w:p>
    <w:p w14:paraId="1946D59C" w14:textId="77777777" w:rsidR="00DD0C53" w:rsidRDefault="00000000">
      <w:pPr>
        <w:ind w:left="2645" w:right="86" w:hanging="2364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GRIGLIA DI VALUTAZIONE DISCIPLINARE E DESCRITTORI DELLA VALUTAZIONE SCRITTA DI LINGUA STRANIERE</w:t>
      </w:r>
    </w:p>
    <w:p w14:paraId="4D7D81F6" w14:textId="77777777" w:rsidR="00DD0C53" w:rsidRDefault="00000000">
      <w:pPr>
        <w:ind w:left="2645" w:right="86" w:hanging="2364"/>
        <w:jc w:val="center"/>
        <w:rPr>
          <w:b/>
          <w:sz w:val="24"/>
          <w:szCs w:val="24"/>
        </w:rPr>
      </w:pPr>
      <w:r>
        <w:rPr>
          <w:b/>
          <w:color w:val="333333"/>
          <w:sz w:val="24"/>
          <w:szCs w:val="24"/>
        </w:rPr>
        <w:t>(inglese, francese, spagnolo, cinese)</w:t>
      </w:r>
    </w:p>
    <w:p w14:paraId="62EF8E5C" w14:textId="77777777" w:rsidR="00DD0C53" w:rsidRDefault="00DD0C53">
      <w:pPr>
        <w:jc w:val="center"/>
        <w:rPr>
          <w:b/>
          <w:sz w:val="26"/>
          <w:szCs w:val="26"/>
        </w:rPr>
      </w:pPr>
    </w:p>
    <w:p w14:paraId="6771C803" w14:textId="77777777" w:rsidR="00DD0C53" w:rsidRDefault="00DD0C53">
      <w:pPr>
        <w:rPr>
          <w:b/>
          <w:sz w:val="26"/>
          <w:szCs w:val="26"/>
        </w:rPr>
      </w:pPr>
    </w:p>
    <w:p w14:paraId="131318D3" w14:textId="77777777" w:rsidR="00DD0C53" w:rsidRDefault="00000000">
      <w:pPr>
        <w:pBdr>
          <w:top w:val="nil"/>
          <w:left w:val="nil"/>
          <w:bottom w:val="nil"/>
          <w:right w:val="nil"/>
          <w:between w:val="nil"/>
        </w:pBdr>
        <w:spacing w:before="209"/>
        <w:ind w:left="112"/>
        <w:rPr>
          <w:b/>
          <w:color w:val="000000"/>
          <w:sz w:val="28"/>
          <w:szCs w:val="28"/>
        </w:rPr>
      </w:pPr>
      <w:r>
        <w:rPr>
          <w:b/>
          <w:color w:val="333333"/>
          <w:sz w:val="28"/>
          <w:szCs w:val="28"/>
        </w:rPr>
        <w:t>-Esercizi di completamento / vero/falso e/o scelta multipla:</w:t>
      </w:r>
    </w:p>
    <w:p w14:paraId="5EAC022F" w14:textId="77777777" w:rsidR="00DD0C53" w:rsidRDefault="00DD0C53">
      <w:pPr>
        <w:spacing w:before="10"/>
        <w:rPr>
          <w:b/>
          <w:sz w:val="27"/>
          <w:szCs w:val="27"/>
        </w:rPr>
      </w:pPr>
    </w:p>
    <w:p w14:paraId="07DCB35F" w14:textId="77777777" w:rsidR="00DD0C53" w:rsidRDefault="00000000">
      <w:pPr>
        <w:spacing w:before="1"/>
        <w:ind w:left="112" w:right="474"/>
        <w:rPr>
          <w:sz w:val="28"/>
          <w:szCs w:val="28"/>
        </w:rPr>
      </w:pPr>
      <w:r>
        <w:rPr>
          <w:color w:val="333333"/>
          <w:sz w:val="28"/>
          <w:szCs w:val="28"/>
        </w:rPr>
        <w:t>si procederà ad assegnare un punteggio all’esercizio e a dividere tale punteggio per il numero degli item dati.</w:t>
      </w:r>
    </w:p>
    <w:p w14:paraId="38DA0560" w14:textId="77777777" w:rsidR="00DD0C53" w:rsidRDefault="00DD0C53">
      <w:pPr>
        <w:rPr>
          <w:sz w:val="30"/>
          <w:szCs w:val="30"/>
        </w:rPr>
      </w:pPr>
    </w:p>
    <w:p w14:paraId="1F0D00C1" w14:textId="77777777" w:rsidR="00DD0C53" w:rsidRDefault="00DD0C53">
      <w:pPr>
        <w:rPr>
          <w:sz w:val="26"/>
          <w:szCs w:val="26"/>
        </w:rPr>
      </w:pPr>
    </w:p>
    <w:p w14:paraId="50E2AD86" w14:textId="77777777" w:rsidR="00DD0C53" w:rsidRDefault="00000000">
      <w:pPr>
        <w:pBdr>
          <w:top w:val="nil"/>
          <w:left w:val="nil"/>
          <w:bottom w:val="nil"/>
          <w:right w:val="nil"/>
          <w:between w:val="nil"/>
        </w:pBdr>
        <w:spacing w:before="1"/>
        <w:ind w:left="112" w:right="1442"/>
        <w:rPr>
          <w:b/>
          <w:color w:val="000000"/>
          <w:sz w:val="28"/>
          <w:szCs w:val="28"/>
        </w:rPr>
      </w:pPr>
      <w:r>
        <w:rPr>
          <w:color w:val="333333"/>
          <w:sz w:val="24"/>
          <w:szCs w:val="24"/>
        </w:rPr>
        <w:t>-</w:t>
      </w:r>
      <w:r>
        <w:rPr>
          <w:b/>
          <w:color w:val="333333"/>
          <w:sz w:val="28"/>
          <w:szCs w:val="28"/>
        </w:rPr>
        <w:t>Produzione di testi di carattere generale o linguaggio settoriale (lettere commerciali, business plan, itinerari, curriculum vitae)</w:t>
      </w:r>
    </w:p>
    <w:p w14:paraId="2327DD7A" w14:textId="77777777" w:rsidR="00DD0C53" w:rsidRDefault="00000000">
      <w:pPr>
        <w:pBdr>
          <w:top w:val="nil"/>
          <w:left w:val="nil"/>
          <w:bottom w:val="nil"/>
          <w:right w:val="nil"/>
          <w:between w:val="nil"/>
        </w:pBdr>
        <w:spacing w:line="321" w:lineRule="auto"/>
        <w:ind w:left="112"/>
        <w:rPr>
          <w:b/>
          <w:color w:val="000000"/>
          <w:sz w:val="28"/>
          <w:szCs w:val="28"/>
        </w:rPr>
      </w:pPr>
      <w:r>
        <w:rPr>
          <w:b/>
          <w:color w:val="333333"/>
          <w:sz w:val="28"/>
          <w:szCs w:val="28"/>
        </w:rPr>
        <w:t>-Riassunto o breve testo su traccia</w:t>
      </w:r>
    </w:p>
    <w:p w14:paraId="4B684518" w14:textId="77777777" w:rsidR="00DD0C53" w:rsidRDefault="00000000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112"/>
        <w:rPr>
          <w:b/>
          <w:color w:val="000000"/>
          <w:sz w:val="28"/>
          <w:szCs w:val="28"/>
        </w:rPr>
      </w:pPr>
      <w:r>
        <w:rPr>
          <w:b/>
          <w:color w:val="333333"/>
          <w:sz w:val="28"/>
          <w:szCs w:val="28"/>
        </w:rPr>
        <w:t>-Domande aperte</w:t>
      </w:r>
    </w:p>
    <w:p w14:paraId="7A2F9743" w14:textId="77777777" w:rsidR="00DD0C53" w:rsidRDefault="00DD0C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14:paraId="0ECAD49D" w14:textId="77777777" w:rsidR="00DD0C53" w:rsidRDefault="00DD0C53">
      <w:pPr>
        <w:rPr>
          <w:b/>
          <w:sz w:val="20"/>
          <w:szCs w:val="20"/>
        </w:rPr>
      </w:pPr>
    </w:p>
    <w:p w14:paraId="164B3479" w14:textId="77777777" w:rsidR="00DD0C53" w:rsidRDefault="00DD0C53">
      <w:pPr>
        <w:rPr>
          <w:b/>
          <w:sz w:val="20"/>
          <w:szCs w:val="20"/>
        </w:rPr>
      </w:pPr>
    </w:p>
    <w:p w14:paraId="5E28CA97" w14:textId="77777777" w:rsidR="00DD0C53" w:rsidRDefault="00DD0C53">
      <w:pPr>
        <w:spacing w:before="1" w:after="1"/>
        <w:rPr>
          <w:b/>
          <w:sz w:val="16"/>
          <w:szCs w:val="16"/>
        </w:rPr>
      </w:pPr>
    </w:p>
    <w:tbl>
      <w:tblPr>
        <w:tblStyle w:val="a"/>
        <w:tblW w:w="9948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9"/>
        <w:gridCol w:w="3838"/>
        <w:gridCol w:w="1701"/>
      </w:tblGrid>
      <w:tr w:rsidR="00DD0C53" w14:paraId="1D7002E5" w14:textId="77777777">
        <w:trPr>
          <w:trHeight w:val="275"/>
        </w:trPr>
        <w:tc>
          <w:tcPr>
            <w:tcW w:w="4409" w:type="dxa"/>
          </w:tcPr>
          <w:p w14:paraId="5DF0EB61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INDICATORI</w:t>
            </w:r>
          </w:p>
        </w:tc>
        <w:tc>
          <w:tcPr>
            <w:tcW w:w="3838" w:type="dxa"/>
          </w:tcPr>
          <w:p w14:paraId="7E82D0FC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DESCRITTORI</w:t>
            </w:r>
          </w:p>
        </w:tc>
        <w:tc>
          <w:tcPr>
            <w:tcW w:w="1701" w:type="dxa"/>
          </w:tcPr>
          <w:p w14:paraId="7B985133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PUNTEGGIO</w:t>
            </w:r>
          </w:p>
        </w:tc>
      </w:tr>
      <w:tr w:rsidR="00DD0C53" w14:paraId="3ABD8891" w14:textId="77777777">
        <w:trPr>
          <w:trHeight w:val="964"/>
        </w:trPr>
        <w:tc>
          <w:tcPr>
            <w:tcW w:w="4409" w:type="dxa"/>
          </w:tcPr>
          <w:p w14:paraId="6D2BDE49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76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Abilità di comprensione e produzione scritta di i testi generici e di linguaggio di settore. </w:t>
            </w:r>
          </w:p>
          <w:p w14:paraId="46FB8138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76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Capacità di rielaborazione personale con spunti di originalità.</w:t>
            </w:r>
          </w:p>
        </w:tc>
        <w:tc>
          <w:tcPr>
            <w:tcW w:w="3838" w:type="dxa"/>
          </w:tcPr>
          <w:p w14:paraId="39990DFF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ind w:left="107" w:right="59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Completa e pertinente</w:t>
            </w:r>
          </w:p>
          <w:p w14:paraId="3FBAC282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ind w:left="107" w:right="59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Adeguata</w:t>
            </w:r>
          </w:p>
          <w:p w14:paraId="7AC4CB04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ind w:left="107" w:right="59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Sostanzialmente corretta </w:t>
            </w:r>
          </w:p>
          <w:p w14:paraId="6AAD57D4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ind w:left="107" w:right="59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Essenziale</w:t>
            </w:r>
          </w:p>
        </w:tc>
        <w:tc>
          <w:tcPr>
            <w:tcW w:w="1701" w:type="dxa"/>
          </w:tcPr>
          <w:p w14:paraId="170F5821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  <w:p w14:paraId="42B4A3FC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  <w:p w14:paraId="2703C4A7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  <w:p w14:paraId="569C06CB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DD0C53" w14:paraId="37785D27" w14:textId="77777777">
        <w:trPr>
          <w:trHeight w:val="964"/>
        </w:trPr>
        <w:tc>
          <w:tcPr>
            <w:tcW w:w="4409" w:type="dxa"/>
          </w:tcPr>
          <w:p w14:paraId="142CEEF5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ind w:left="110" w:right="57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Proprietà lessicale (nel biennio saper parlare di argomenti di uso quotidiano; nel triennio saper usare il linguaggio di indirizzo)</w:t>
            </w:r>
          </w:p>
        </w:tc>
        <w:tc>
          <w:tcPr>
            <w:tcW w:w="3838" w:type="dxa"/>
          </w:tcPr>
          <w:p w14:paraId="1AD7DD09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ind w:left="107" w:right="59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Sicura</w:t>
            </w:r>
          </w:p>
          <w:p w14:paraId="6647664D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ind w:left="107" w:right="59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Essenziale </w:t>
            </w:r>
          </w:p>
          <w:p w14:paraId="5C2C957A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ind w:left="107" w:right="59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Scarsa</w:t>
            </w:r>
          </w:p>
        </w:tc>
        <w:tc>
          <w:tcPr>
            <w:tcW w:w="1701" w:type="dxa"/>
          </w:tcPr>
          <w:p w14:paraId="356F4CAD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  <w:p w14:paraId="09DD5D25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  <w:p w14:paraId="0C4B152F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DD0C53" w14:paraId="7D52EE5A" w14:textId="77777777">
        <w:trPr>
          <w:trHeight w:val="1287"/>
        </w:trPr>
        <w:tc>
          <w:tcPr>
            <w:tcW w:w="4409" w:type="dxa"/>
          </w:tcPr>
          <w:p w14:paraId="1F9A7A09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1" w:lineRule="auto"/>
              <w:ind w:left="11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Correttezza morfo-sintattica</w:t>
            </w:r>
          </w:p>
        </w:tc>
        <w:tc>
          <w:tcPr>
            <w:tcW w:w="3838" w:type="dxa"/>
          </w:tcPr>
          <w:p w14:paraId="04486F15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0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Avanzata</w:t>
            </w:r>
          </w:p>
          <w:p w14:paraId="69DA3ADD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0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Intermedia</w:t>
            </w:r>
          </w:p>
          <w:p w14:paraId="74112000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01" w:lineRule="auto"/>
              <w:ind w:left="10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Base</w:t>
            </w:r>
          </w:p>
        </w:tc>
        <w:tc>
          <w:tcPr>
            <w:tcW w:w="1701" w:type="dxa"/>
          </w:tcPr>
          <w:p w14:paraId="50059988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1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  <w:p w14:paraId="01DFE83A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  <w:p w14:paraId="05DCA92E" w14:textId="77777777" w:rsidR="00DD0C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14:paraId="718EDCB5" w14:textId="77777777" w:rsidR="00DD0C53" w:rsidRDefault="00DD0C53">
      <w:pPr>
        <w:rPr>
          <w:b/>
          <w:sz w:val="20"/>
          <w:szCs w:val="20"/>
        </w:rPr>
      </w:pPr>
    </w:p>
    <w:p w14:paraId="10B5FD93" w14:textId="77777777" w:rsidR="00DD0C53" w:rsidRDefault="00DD0C53">
      <w:pPr>
        <w:rPr>
          <w:b/>
          <w:sz w:val="20"/>
          <w:szCs w:val="20"/>
        </w:rPr>
      </w:pPr>
    </w:p>
    <w:p w14:paraId="30CDA095" w14:textId="77777777" w:rsidR="00DD0C53" w:rsidRDefault="00DD0C53">
      <w:pPr>
        <w:rPr>
          <w:b/>
          <w:sz w:val="20"/>
          <w:szCs w:val="20"/>
        </w:rPr>
      </w:pPr>
    </w:p>
    <w:p w14:paraId="5B964619" w14:textId="77777777" w:rsidR="00DD0C53" w:rsidRDefault="00DD0C53">
      <w:pPr>
        <w:spacing w:before="4"/>
        <w:rPr>
          <w:b/>
          <w:sz w:val="16"/>
          <w:szCs w:val="16"/>
        </w:rPr>
      </w:pPr>
    </w:p>
    <w:p w14:paraId="2F0C2259" w14:textId="77777777" w:rsidR="00DD0C53" w:rsidRDefault="00000000">
      <w:pPr>
        <w:tabs>
          <w:tab w:val="left" w:pos="9269"/>
        </w:tabs>
        <w:spacing w:before="89"/>
        <w:ind w:left="6248"/>
        <w:rPr>
          <w:sz w:val="28"/>
          <w:szCs w:val="28"/>
        </w:rPr>
      </w:pPr>
      <w:r>
        <w:rPr>
          <w:sz w:val="28"/>
          <w:szCs w:val="28"/>
        </w:rPr>
        <w:t>VOTO: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/ 10</w:t>
      </w:r>
    </w:p>
    <w:sectPr w:rsidR="00DD0C53" w:rsidSect="00DB7688">
      <w:pgSz w:w="11910" w:h="16840"/>
      <w:pgMar w:top="568" w:right="760" w:bottom="280" w:left="10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C53"/>
    <w:rsid w:val="00AB5AC0"/>
    <w:rsid w:val="00DB7688"/>
    <w:rsid w:val="00DD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5B24B"/>
  <w15:docId w15:val="{73F30598-2999-482C-B650-8D41B64C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Spaccaperri</dc:creator>
  <cp:lastModifiedBy>Patrizia Spaccaferro</cp:lastModifiedBy>
  <cp:revision>2</cp:revision>
  <dcterms:created xsi:type="dcterms:W3CDTF">2023-09-25T21:36:00Z</dcterms:created>
  <dcterms:modified xsi:type="dcterms:W3CDTF">2023-09-25T21:36:00Z</dcterms:modified>
</cp:coreProperties>
</file>