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DCA7B" w14:textId="77777777" w:rsidR="00375C9E" w:rsidRDefault="00375C9E" w:rsidP="00375C9E">
      <w:pPr>
        <w:jc w:val="center"/>
        <w:rPr>
          <w:rFonts w:ascii="Arial" w:hAnsi="Arial" w:cs="Arial"/>
          <w:b/>
          <w:sz w:val="24"/>
          <w:szCs w:val="24"/>
        </w:rPr>
      </w:pPr>
      <w:r>
        <w:rPr>
          <w:noProof/>
        </w:rPr>
        <w:drawing>
          <wp:inline distT="0" distB="0" distL="0" distR="0" wp14:anchorId="5077A657" wp14:editId="19352768">
            <wp:extent cx="1295400" cy="1295400"/>
            <wp:effectExtent l="0" t="0" r="0" b="0"/>
            <wp:docPr id="289025641"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7BFDBE3A" w14:textId="77777777" w:rsidR="00375C9E" w:rsidRDefault="00375C9E" w:rsidP="00375C9E">
      <w:pPr>
        <w:jc w:val="center"/>
      </w:pPr>
      <w:r>
        <w:rPr>
          <w:rFonts w:ascii="Arial" w:hAnsi="Arial" w:cs="Arial"/>
          <w:b/>
          <w:sz w:val="24"/>
          <w:szCs w:val="24"/>
        </w:rPr>
        <w:t>PTP “GRIMALDI-PACIOLI-PETRUCCI-FERRARIS-MARESCA</w:t>
      </w:r>
    </w:p>
    <w:p w14:paraId="458EFBB6" w14:textId="77777777" w:rsidR="00BD3E3F" w:rsidRDefault="00721031" w:rsidP="00721031">
      <w:pPr>
        <w:jc w:val="both"/>
      </w:pPr>
      <w: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Default="00721031" w:rsidP="00721031">
      <w:pPr>
        <w:jc w:val="both"/>
      </w:pPr>
      <w: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Default="00721031" w:rsidP="00721031">
      <w:pPr>
        <w:jc w:val="both"/>
      </w:pPr>
      <w:r>
        <w:t>Sin dal primo biennio, attraverso le attività laboratoriali, si apprendono i saperi</w:t>
      </w:r>
      <w:r w:rsidR="00BD3E3F">
        <w:t xml:space="preserve"> </w:t>
      </w:r>
      <w: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Default="00721031" w:rsidP="00721031">
      <w:pPr>
        <w:jc w:val="both"/>
      </w:pPr>
      <w: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Default="00721031" w:rsidP="00721031">
      <w:pPr>
        <w:jc w:val="both"/>
      </w:pPr>
      <w:r>
        <w:t>Gli strumenti principali sono rappresentati dalla didattica laboratoriale, dai percorsi per le competenze trasversali e per l’orientamento</w:t>
      </w:r>
      <w:r w:rsidR="00BD3E3F">
        <w:t xml:space="preserve"> (</w:t>
      </w:r>
      <w:r>
        <w:t>PCTO</w:t>
      </w:r>
      <w:r w:rsidR="00BD3E3F">
        <w:t>)</w:t>
      </w:r>
      <w:r>
        <w:t>, poiché consentono il raggiungimento dei risultati di apprendimenti attesi, e il collegamento con il mondo del lavoro e delle professioni.</w:t>
      </w:r>
    </w:p>
    <w:p w14:paraId="04312417" w14:textId="77777777" w:rsidR="00BD3E3F" w:rsidRDefault="00721031" w:rsidP="00BD3E3F">
      <w:pPr>
        <w:jc w:val="center"/>
      </w:pPr>
      <w:r w:rsidRPr="00BD3E3F">
        <w:rPr>
          <w:highlight w:val="lightGray"/>
        </w:rPr>
        <w:t>ISTITUTO TECNICO SETTORE ECONOMICO</w:t>
      </w:r>
    </w:p>
    <w:p w14:paraId="25D9CA67" w14:textId="77777777" w:rsidR="00BD3E3F" w:rsidRDefault="00721031" w:rsidP="00721031">
      <w:pPr>
        <w:jc w:val="both"/>
      </w:pPr>
      <w: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Default="00721031" w:rsidP="00721031">
      <w:pPr>
        <w:jc w:val="both"/>
      </w:pPr>
      <w: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Default="00721031" w:rsidP="00721031">
      <w:pPr>
        <w:jc w:val="both"/>
      </w:pPr>
      <w:r>
        <w:t xml:space="preserve">In particolare, sono in grado di: </w:t>
      </w:r>
    </w:p>
    <w:p w14:paraId="2FA2321F" w14:textId="77777777" w:rsidR="00BD3E3F" w:rsidRDefault="00721031" w:rsidP="00721031">
      <w:pPr>
        <w:jc w:val="both"/>
      </w:pPr>
      <w:r>
        <w:t>• analizzare la realtà e i fatti concreti della vita quotidiana ed elaborare generalizzazioni che aiutino a spiegare i comportamenti individuali e collettivi in chiave economica;</w:t>
      </w:r>
    </w:p>
    <w:p w14:paraId="7819AF33" w14:textId="77777777" w:rsidR="00BD3E3F" w:rsidRDefault="00721031" w:rsidP="00721031">
      <w:pPr>
        <w:jc w:val="both"/>
      </w:pPr>
      <w:r>
        <w:lastRenderedPageBreak/>
        <w:t xml:space="preserve"> • riconoscere la varietà e lo sviluppo storico delle forme economiche, sociali e istituzionali attraverso le categorie di sintesi fornite dall’economia e dal diritto;</w:t>
      </w:r>
    </w:p>
    <w:p w14:paraId="520AF8F6" w14:textId="77777777" w:rsidR="00BD3E3F" w:rsidRDefault="00721031" w:rsidP="00721031">
      <w:pPr>
        <w:jc w:val="both"/>
      </w:pPr>
      <w:r>
        <w:t xml:space="preserve"> • riconoscere l’interdipendenza tra fenomeni economici, sociali, istituzionali, culturali e la loro dimensione locale/globale;</w:t>
      </w:r>
    </w:p>
    <w:p w14:paraId="68D2181F" w14:textId="77777777" w:rsidR="00BD3E3F" w:rsidRDefault="00721031" w:rsidP="00721031">
      <w:pPr>
        <w:jc w:val="both"/>
      </w:pPr>
      <w:r>
        <w:t xml:space="preserve"> • analizzare, con l’ausilio di strumenti matematici e informatici, i fenomeni economici e sociali;</w:t>
      </w:r>
    </w:p>
    <w:p w14:paraId="5EA15C30" w14:textId="77777777" w:rsidR="00BD3E3F" w:rsidRDefault="00721031" w:rsidP="00721031">
      <w:pPr>
        <w:jc w:val="both"/>
      </w:pPr>
      <w:r>
        <w:t xml:space="preserve"> • orientarsi nella normativa pubblicistica, civilistica e fiscale;</w:t>
      </w:r>
    </w:p>
    <w:p w14:paraId="7DBB43A8" w14:textId="77777777" w:rsidR="00BD3E3F" w:rsidRDefault="00721031" w:rsidP="00721031">
      <w:pPr>
        <w:jc w:val="both"/>
      </w:pPr>
      <w:r>
        <w:t xml:space="preserve"> • intervenire nei sistemi aziendali con riferimento a previsione, organizzazione, conduzione e controllo di gestione;</w:t>
      </w:r>
    </w:p>
    <w:p w14:paraId="1A2BEC02" w14:textId="77777777" w:rsidR="00BD3E3F" w:rsidRDefault="00721031" w:rsidP="00721031">
      <w:pPr>
        <w:jc w:val="both"/>
      </w:pPr>
      <w:r>
        <w:t xml:space="preserve"> • utilizzare gli strumenti di marketing in differenti casi e contesti;</w:t>
      </w:r>
    </w:p>
    <w:p w14:paraId="6E151F90" w14:textId="77777777" w:rsidR="00BD3E3F" w:rsidRDefault="00721031" w:rsidP="00721031">
      <w:pPr>
        <w:jc w:val="both"/>
      </w:pPr>
      <w:r>
        <w:t xml:space="preserve"> • distinguere e valutare i prodotti e i servizi aziendali, effettuando calcoli di convenienza per individuare soluzioni ottimali;</w:t>
      </w:r>
    </w:p>
    <w:p w14:paraId="3FC1D90B" w14:textId="77777777" w:rsidR="00BD3E3F" w:rsidRDefault="00721031" w:rsidP="00721031">
      <w:pPr>
        <w:jc w:val="both"/>
      </w:pPr>
      <w:r>
        <w:t xml:space="preserve"> • agire nel sistema informativo dell’azienda e contribuire sia alla sua innovazione sia al suo adeguamento organizzativo e tecnologico; </w:t>
      </w:r>
    </w:p>
    <w:p w14:paraId="291B0E45" w14:textId="77777777" w:rsidR="00BD3E3F" w:rsidRDefault="00721031" w:rsidP="00721031">
      <w:pPr>
        <w:jc w:val="both"/>
      </w:pPr>
      <w:r>
        <w:t>• elaborare, interpretare e rappresentare efficacemente dati aziendali con il ricorso a strumenti informatici e software gestionali;</w:t>
      </w:r>
    </w:p>
    <w:p w14:paraId="137B7909" w14:textId="77777777" w:rsidR="00BD3E3F" w:rsidRDefault="00721031" w:rsidP="00721031">
      <w:pPr>
        <w:jc w:val="both"/>
      </w:pPr>
      <w:r>
        <w:t xml:space="preserve"> • analizzare i problemi scientifici, etici, giuridici e sociali connessi agli strumenti culturali acquisiti.</w:t>
      </w:r>
    </w:p>
    <w:p w14:paraId="2A4C18BC" w14:textId="4841B970" w:rsidR="00721031" w:rsidRDefault="00BD3E3F" w:rsidP="00721031">
      <w:pPr>
        <w:jc w:val="both"/>
      </w:pPr>
      <w:r>
        <w:t xml:space="preserve">Nel </w:t>
      </w:r>
      <w:r w:rsidR="00721031">
        <w:t>curricolo di istituto sono presenti le schede delle discipline dell’indirizzo AFM (Amministrazione, Finanza e Marketing)</w:t>
      </w:r>
      <w:r w:rsidR="00A03399">
        <w:t>,</w:t>
      </w:r>
      <w:r w:rsidR="00721031">
        <w:t xml:space="preserve"> dell</w:t>
      </w:r>
      <w:r>
        <w:t>e</w:t>
      </w:r>
      <w:r w:rsidR="00721031">
        <w:t xml:space="preserve"> relativ</w:t>
      </w:r>
      <w:r>
        <w:t>e</w:t>
      </w:r>
      <w:r w:rsidR="00721031">
        <w:t xml:space="preserve"> articolazion</w:t>
      </w:r>
      <w:r>
        <w:t>i</w:t>
      </w:r>
      <w:r w:rsidR="00721031">
        <w:t xml:space="preserve"> SIA (Sistemi Informativi Aziendali)</w:t>
      </w:r>
      <w:r>
        <w:t xml:space="preserve"> e </w:t>
      </w:r>
      <w:r w:rsidR="00A03399">
        <w:t>RIM (</w:t>
      </w:r>
      <w:r>
        <w:t>Relazioni Internazionali per il Marketing</w:t>
      </w:r>
      <w:r w:rsidR="00A03399">
        <w:t>, e curvatura Management dello Sport,</w:t>
      </w:r>
      <w:r>
        <w:t xml:space="preserve"> nonché </w:t>
      </w:r>
      <w:r w:rsidR="00A03399">
        <w:t>dell’indirizzo Turismo,</w:t>
      </w:r>
      <w:r w:rsidR="00721031">
        <w:t xml:space="preserve"> comprensive delle relative griglie di valutazione. Laddove, per una medesima disciplina, vi siano significative differenze tra le diverse articolazioni, viene riportata una scheda diversa per ciascuna di esse.</w:t>
      </w:r>
    </w:p>
    <w:p w14:paraId="5A0C6521" w14:textId="77777777" w:rsidR="00721031" w:rsidRDefault="00721031"/>
    <w:p w14:paraId="4B6A932B" w14:textId="77777777" w:rsidR="00721031" w:rsidRDefault="00721031"/>
    <w:p w14:paraId="6106E412" w14:textId="77777777" w:rsidR="00721031" w:rsidRDefault="00721031"/>
    <w:p w14:paraId="22D2920C" w14:textId="77777777" w:rsidR="00721031" w:rsidRDefault="00721031"/>
    <w:p w14:paraId="51A8E591" w14:textId="77777777" w:rsidR="00721031" w:rsidRDefault="00721031"/>
    <w:p w14:paraId="45ED183E" w14:textId="77777777" w:rsidR="00721031" w:rsidRDefault="00721031"/>
    <w:p w14:paraId="17887480" w14:textId="77777777" w:rsidR="00721031" w:rsidRDefault="00721031"/>
    <w:p w14:paraId="766CA88C" w14:textId="77777777" w:rsidR="00721031" w:rsidRDefault="00721031"/>
    <w:p w14:paraId="0C85B40C" w14:textId="77777777" w:rsidR="00721031" w:rsidRDefault="00721031"/>
    <w:p w14:paraId="70A75231" w14:textId="1C73C95E" w:rsidR="00721031" w:rsidRDefault="00721031"/>
    <w:p w14:paraId="2100E029" w14:textId="39A44389" w:rsidR="00A03399" w:rsidRDefault="00A03399"/>
    <w:p w14:paraId="6DBFB2E9" w14:textId="6E3F942C" w:rsidR="00A03399" w:rsidRDefault="00A03399"/>
    <w:p w14:paraId="18243BD2" w14:textId="4117A70E" w:rsidR="00A03399" w:rsidRDefault="00A03399"/>
    <w:p w14:paraId="4C99091D" w14:textId="77777777" w:rsidR="00A03399" w:rsidRDefault="00A03399"/>
    <w:p w14:paraId="0D1A4BB0" w14:textId="1D687D3B" w:rsidR="00F33A30" w:rsidRDefault="00F33A30">
      <w:r>
        <w:t>Nel prospetto seguente sono riportati, per la disciplina in oggetto:</w:t>
      </w:r>
    </w:p>
    <w:p w14:paraId="704F19B5" w14:textId="2DB09473" w:rsidR="00F33A30" w:rsidRDefault="00F33A30">
      <w:r>
        <w:lastRenderedPageBreak/>
        <w:t xml:space="preserve"> </w:t>
      </w:r>
      <w:r>
        <w:rPr>
          <w:rFonts w:ascii="Segoe UI Symbol" w:hAnsi="Segoe UI Symbol" w:cs="Segoe UI Symbol"/>
        </w:rPr>
        <w:t>➢</w:t>
      </w:r>
      <w: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Default="00F33A30">
      <w:r>
        <w:rPr>
          <w:rFonts w:ascii="Segoe UI Symbol" w:hAnsi="Segoe UI Symbol" w:cs="Segoe UI Symbol"/>
        </w:rPr>
        <w:t>➢</w:t>
      </w:r>
      <w:r>
        <w:t xml:space="preserve"> i prerequisiti e gli obiettivi minimi di apprendimento, irrinunciabili per l’ammissione alla classe successiva o all’esame di Stato;</w:t>
      </w:r>
    </w:p>
    <w:p w14:paraId="194436A6" w14:textId="77777777" w:rsidR="00F33A30" w:rsidRDefault="00F33A30">
      <w:r>
        <w:t xml:space="preserve"> </w:t>
      </w:r>
      <w:r>
        <w:rPr>
          <w:rFonts w:ascii="Segoe UI Symbol" w:hAnsi="Segoe UI Symbol" w:cs="Segoe UI Symbol"/>
        </w:rPr>
        <w:t>➢</w:t>
      </w:r>
      <w: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Default="00F33A30">
      <w:r>
        <w:rPr>
          <w:rFonts w:ascii="Segoe UI Symbol" w:hAnsi="Segoe UI Symbol" w:cs="Segoe UI Symbol"/>
        </w:rPr>
        <w:t>➢</w:t>
      </w:r>
      <w:r>
        <w:t xml:space="preserve"> le metodologie didattiche;</w:t>
      </w:r>
    </w:p>
    <w:p w14:paraId="014E6C5C" w14:textId="33D64A31" w:rsidR="002D5CC3" w:rsidRDefault="00F33A30">
      <w:r>
        <w:t xml:space="preserve"> </w:t>
      </w:r>
      <w:r>
        <w:rPr>
          <w:rFonts w:ascii="Segoe UI Symbol" w:hAnsi="Segoe UI Symbol" w:cs="Segoe UI Symbol"/>
        </w:rPr>
        <w:t>➢</w:t>
      </w:r>
      <w:r>
        <w:t xml:space="preserve"> i criteri di valutazione</w:t>
      </w:r>
    </w:p>
    <w:tbl>
      <w:tblPr>
        <w:tblStyle w:val="Grigliatabella"/>
        <w:tblW w:w="0" w:type="auto"/>
        <w:tblLook w:val="04A0" w:firstRow="1" w:lastRow="0" w:firstColumn="1" w:lastColumn="0" w:noHBand="0" w:noVBand="1"/>
      </w:tblPr>
      <w:tblGrid>
        <w:gridCol w:w="2263"/>
        <w:gridCol w:w="1701"/>
        <w:gridCol w:w="5664"/>
      </w:tblGrid>
      <w:tr w:rsidR="00875182" w14:paraId="5CC0B135" w14:textId="77777777" w:rsidTr="003C6D37">
        <w:tc>
          <w:tcPr>
            <w:tcW w:w="9628" w:type="dxa"/>
            <w:gridSpan w:val="3"/>
          </w:tcPr>
          <w:p w14:paraId="3E3121CF" w14:textId="77777777" w:rsidR="00875182" w:rsidRDefault="00875182" w:rsidP="00875182">
            <w:pPr>
              <w:jc w:val="center"/>
              <w:rPr>
                <w:b/>
                <w:bCs/>
              </w:rPr>
            </w:pPr>
            <w:r w:rsidRPr="00721031">
              <w:rPr>
                <w:b/>
                <w:bCs/>
              </w:rPr>
              <w:t>DISCIPLINA</w:t>
            </w:r>
          </w:p>
          <w:p w14:paraId="3E0EE700" w14:textId="31496673" w:rsidR="00721031" w:rsidRPr="00721031" w:rsidRDefault="00A456A6" w:rsidP="00875182">
            <w:pPr>
              <w:jc w:val="center"/>
              <w:rPr>
                <w:b/>
                <w:bCs/>
              </w:rPr>
            </w:pPr>
            <w:r>
              <w:rPr>
                <w:b/>
                <w:bCs/>
              </w:rPr>
              <w:t>Economia Politica</w:t>
            </w:r>
          </w:p>
        </w:tc>
      </w:tr>
      <w:tr w:rsidR="00F33A30" w14:paraId="23255CDE" w14:textId="77777777" w:rsidTr="003C6D37">
        <w:tc>
          <w:tcPr>
            <w:tcW w:w="2263" w:type="dxa"/>
          </w:tcPr>
          <w:p w14:paraId="01D9D91C" w14:textId="50DA3ED9" w:rsidR="00F33A30" w:rsidRPr="00721031" w:rsidRDefault="00F33A30">
            <w:pPr>
              <w:rPr>
                <w:b/>
                <w:bCs/>
              </w:rPr>
            </w:pPr>
            <w:r w:rsidRPr="00721031">
              <w:rPr>
                <w:b/>
                <w:bCs/>
              </w:rPr>
              <w:t>C</w:t>
            </w:r>
            <w:r w:rsidR="00721031" w:rsidRPr="00721031">
              <w:rPr>
                <w:b/>
                <w:bCs/>
              </w:rPr>
              <w:t>OMPETENZE DELL’ASSE</w:t>
            </w:r>
          </w:p>
        </w:tc>
        <w:tc>
          <w:tcPr>
            <w:tcW w:w="7365" w:type="dxa"/>
            <w:gridSpan w:val="2"/>
          </w:tcPr>
          <w:p w14:paraId="0652C417" w14:textId="77777777" w:rsidR="00F33A30" w:rsidRDefault="00F33A30">
            <w:r>
              <w:t>…</w:t>
            </w:r>
          </w:p>
          <w:p w14:paraId="3DA80DAF" w14:textId="77777777" w:rsidR="00F33A30" w:rsidRDefault="00F33A30">
            <w:r>
              <w:t>…</w:t>
            </w:r>
          </w:p>
          <w:p w14:paraId="1D6ABEC5" w14:textId="134EAAAB" w:rsidR="00F33A30" w:rsidRDefault="00F33A30">
            <w:r>
              <w:t>….</w:t>
            </w:r>
          </w:p>
        </w:tc>
      </w:tr>
      <w:tr w:rsidR="00F33A30" w14:paraId="5873A63A" w14:textId="77777777" w:rsidTr="003C6D37">
        <w:tc>
          <w:tcPr>
            <w:tcW w:w="9628" w:type="dxa"/>
            <w:gridSpan w:val="3"/>
          </w:tcPr>
          <w:p w14:paraId="33CCF22E" w14:textId="3FB6657F" w:rsidR="00F33A30" w:rsidRPr="00721031" w:rsidRDefault="00F33A30" w:rsidP="00F33A30">
            <w:pPr>
              <w:jc w:val="center"/>
              <w:rPr>
                <w:b/>
                <w:bCs/>
              </w:rPr>
            </w:pPr>
            <w:r w:rsidRPr="00721031">
              <w:rPr>
                <w:b/>
                <w:bCs/>
              </w:rPr>
              <w:t>Primo anno</w:t>
            </w:r>
          </w:p>
        </w:tc>
      </w:tr>
      <w:tr w:rsidR="00F33A30" w14:paraId="3411D756" w14:textId="77777777" w:rsidTr="003C6D37">
        <w:tc>
          <w:tcPr>
            <w:tcW w:w="2263" w:type="dxa"/>
          </w:tcPr>
          <w:p w14:paraId="7BEDA64D" w14:textId="5FA9FC0C" w:rsidR="00F33A30" w:rsidRPr="00721031" w:rsidRDefault="00F33A30">
            <w:pPr>
              <w:rPr>
                <w:b/>
                <w:bCs/>
              </w:rPr>
            </w:pPr>
            <w:r w:rsidRPr="00721031">
              <w:rPr>
                <w:b/>
                <w:bCs/>
              </w:rPr>
              <w:t>COMPETENZE DISCIPLINARI</w:t>
            </w:r>
          </w:p>
        </w:tc>
        <w:tc>
          <w:tcPr>
            <w:tcW w:w="7365" w:type="dxa"/>
            <w:gridSpan w:val="2"/>
          </w:tcPr>
          <w:p w14:paraId="485D8DED" w14:textId="28BC20FC" w:rsidR="00F33A30" w:rsidRDefault="00A456A6">
            <w:r>
              <w:t>- analizzare i fenomeni economici nella loro correlazione con la realtà effettiva; - esporre le conoscenze acquisite in modo semplice ma chiaro.</w:t>
            </w:r>
          </w:p>
          <w:p w14:paraId="6711E1D7" w14:textId="5973BE6F" w:rsidR="003F15A0" w:rsidRDefault="003F15A0"/>
        </w:tc>
      </w:tr>
      <w:tr w:rsidR="003F15A0" w14:paraId="10C75634" w14:textId="77777777" w:rsidTr="003C6D37">
        <w:tc>
          <w:tcPr>
            <w:tcW w:w="2263" w:type="dxa"/>
          </w:tcPr>
          <w:p w14:paraId="141CC642" w14:textId="5109DC96" w:rsidR="003F15A0" w:rsidRPr="00721031" w:rsidRDefault="003F15A0">
            <w:pPr>
              <w:rPr>
                <w:b/>
                <w:bCs/>
              </w:rPr>
            </w:pPr>
            <w:r>
              <w:rPr>
                <w:b/>
                <w:bCs/>
              </w:rPr>
              <w:t>COMPETENZE CHIAVE EUROPEE</w:t>
            </w:r>
          </w:p>
        </w:tc>
        <w:tc>
          <w:tcPr>
            <w:tcW w:w="7365" w:type="dxa"/>
            <w:gridSpan w:val="2"/>
          </w:tcPr>
          <w:p w14:paraId="1AAC2974" w14:textId="77777777" w:rsidR="003F15A0" w:rsidRDefault="003F15A0">
            <w:r>
              <w:t>…</w:t>
            </w:r>
          </w:p>
          <w:p w14:paraId="2EEE8DEC" w14:textId="46EAC6AF" w:rsidR="003F15A0" w:rsidRDefault="003F15A0">
            <w:r>
              <w:t>….</w:t>
            </w:r>
          </w:p>
        </w:tc>
      </w:tr>
      <w:tr w:rsidR="003F15A0" w14:paraId="4B586338" w14:textId="77777777" w:rsidTr="003C6D37">
        <w:tc>
          <w:tcPr>
            <w:tcW w:w="2263" w:type="dxa"/>
          </w:tcPr>
          <w:p w14:paraId="1291C4F7" w14:textId="6D568218" w:rsidR="003F15A0" w:rsidRDefault="003F15A0">
            <w:pPr>
              <w:rPr>
                <w:b/>
                <w:bCs/>
              </w:rPr>
            </w:pPr>
            <w:r>
              <w:rPr>
                <w:b/>
                <w:bCs/>
              </w:rPr>
              <w:t>COMPETENZE DI CITTADINANZA</w:t>
            </w:r>
          </w:p>
        </w:tc>
        <w:tc>
          <w:tcPr>
            <w:tcW w:w="7365" w:type="dxa"/>
            <w:gridSpan w:val="2"/>
          </w:tcPr>
          <w:p w14:paraId="79CC3A0E" w14:textId="77777777" w:rsidR="003F15A0" w:rsidRDefault="003F15A0">
            <w:r>
              <w:t>…</w:t>
            </w:r>
          </w:p>
          <w:p w14:paraId="7D3DEA74" w14:textId="4B40B71B" w:rsidR="003F15A0" w:rsidRDefault="003F15A0">
            <w:r>
              <w:t>…</w:t>
            </w:r>
          </w:p>
        </w:tc>
      </w:tr>
      <w:tr w:rsidR="00F33A30" w14:paraId="7A0192AC" w14:textId="77777777" w:rsidTr="003C6D37">
        <w:tc>
          <w:tcPr>
            <w:tcW w:w="2263" w:type="dxa"/>
          </w:tcPr>
          <w:p w14:paraId="2A3A1940" w14:textId="3B725B0C" w:rsidR="00F33A30" w:rsidRPr="00721031" w:rsidRDefault="00F33A30">
            <w:pPr>
              <w:rPr>
                <w:b/>
                <w:bCs/>
              </w:rPr>
            </w:pPr>
            <w:r w:rsidRPr="00721031">
              <w:rPr>
                <w:b/>
                <w:bCs/>
              </w:rPr>
              <w:t>ABILITA’</w:t>
            </w:r>
          </w:p>
        </w:tc>
        <w:tc>
          <w:tcPr>
            <w:tcW w:w="7365" w:type="dxa"/>
            <w:gridSpan w:val="2"/>
          </w:tcPr>
          <w:p w14:paraId="256370F9" w14:textId="77777777" w:rsidR="00F33A30" w:rsidRDefault="00F33A30">
            <w:r>
              <w:t>…..</w:t>
            </w:r>
          </w:p>
          <w:p w14:paraId="2C56EC1B" w14:textId="77777777" w:rsidR="00F33A30" w:rsidRDefault="00F33A30">
            <w:r>
              <w:t>……</w:t>
            </w:r>
          </w:p>
          <w:p w14:paraId="11E785B8" w14:textId="4307AE82" w:rsidR="00F33A30" w:rsidRDefault="00F33A30">
            <w:r>
              <w:t>…..</w:t>
            </w:r>
          </w:p>
        </w:tc>
      </w:tr>
      <w:tr w:rsidR="00F33A30" w14:paraId="42ECF7DF" w14:textId="77777777" w:rsidTr="003C6D37">
        <w:tc>
          <w:tcPr>
            <w:tcW w:w="2263" w:type="dxa"/>
          </w:tcPr>
          <w:p w14:paraId="62133908" w14:textId="2D1BB3B4" w:rsidR="00F33A30" w:rsidRPr="00721031" w:rsidRDefault="00F33A30">
            <w:pPr>
              <w:rPr>
                <w:b/>
                <w:bCs/>
              </w:rPr>
            </w:pPr>
            <w:r w:rsidRPr="00721031">
              <w:rPr>
                <w:b/>
                <w:bCs/>
              </w:rPr>
              <w:t xml:space="preserve">CONOSCENZE </w:t>
            </w:r>
          </w:p>
        </w:tc>
        <w:tc>
          <w:tcPr>
            <w:tcW w:w="7365" w:type="dxa"/>
            <w:gridSpan w:val="2"/>
          </w:tcPr>
          <w:p w14:paraId="2146C929" w14:textId="77777777" w:rsidR="00F33A30" w:rsidRDefault="00F33A30">
            <w:r>
              <w:t>……</w:t>
            </w:r>
          </w:p>
          <w:p w14:paraId="7A9737A2" w14:textId="77777777" w:rsidR="00F33A30" w:rsidRDefault="00F33A30">
            <w:r>
              <w:t>…..</w:t>
            </w:r>
          </w:p>
          <w:p w14:paraId="167FE125" w14:textId="08347260" w:rsidR="00F33A30" w:rsidRDefault="00F33A30">
            <w:r>
              <w:t>…..</w:t>
            </w:r>
          </w:p>
        </w:tc>
      </w:tr>
      <w:tr w:rsidR="00F33A30" w14:paraId="6735CE1F" w14:textId="77777777" w:rsidTr="003C6D37">
        <w:tc>
          <w:tcPr>
            <w:tcW w:w="2263" w:type="dxa"/>
          </w:tcPr>
          <w:p w14:paraId="2157A7CC" w14:textId="43F784B6" w:rsidR="00F33A30" w:rsidRPr="00721031" w:rsidRDefault="00F33A30">
            <w:pPr>
              <w:rPr>
                <w:b/>
                <w:bCs/>
              </w:rPr>
            </w:pPr>
            <w:r w:rsidRPr="00721031">
              <w:rPr>
                <w:b/>
                <w:bCs/>
              </w:rPr>
              <w:t>OBIETTIVI MINIMI DI APPRENDIMENTO</w:t>
            </w:r>
          </w:p>
        </w:tc>
        <w:tc>
          <w:tcPr>
            <w:tcW w:w="7365" w:type="dxa"/>
            <w:gridSpan w:val="2"/>
          </w:tcPr>
          <w:p w14:paraId="44C1BDD0" w14:textId="77777777" w:rsidR="00F33A30" w:rsidRDefault="00875182">
            <w:r>
              <w:t>……</w:t>
            </w:r>
          </w:p>
          <w:p w14:paraId="3ACD0B43" w14:textId="785A1B4D" w:rsidR="00875182" w:rsidRDefault="00875182">
            <w:r>
              <w:t>……</w:t>
            </w:r>
          </w:p>
        </w:tc>
      </w:tr>
      <w:tr w:rsidR="00875182" w14:paraId="0C57882E" w14:textId="77777777" w:rsidTr="003C6D37">
        <w:trPr>
          <w:trHeight w:val="2776"/>
        </w:trPr>
        <w:tc>
          <w:tcPr>
            <w:tcW w:w="2263" w:type="dxa"/>
          </w:tcPr>
          <w:p w14:paraId="1F592E6E" w14:textId="275E1459" w:rsidR="00875182" w:rsidRPr="00721031" w:rsidRDefault="00875182">
            <w:pPr>
              <w:rPr>
                <w:b/>
                <w:bCs/>
              </w:rPr>
            </w:pPr>
            <w:r w:rsidRPr="00721031">
              <w:rPr>
                <w:b/>
                <w:bCs/>
              </w:rPr>
              <w:t>COMPETENZE DI EDUCAZIONE CIVICA</w:t>
            </w:r>
          </w:p>
        </w:tc>
        <w:tc>
          <w:tcPr>
            <w:tcW w:w="1701" w:type="dxa"/>
          </w:tcPr>
          <w:p w14:paraId="211780C8" w14:textId="1DB43F04" w:rsidR="00875182" w:rsidRDefault="00875182">
            <w:r>
              <w:t>COSTITUZIONE, diritto, legalità e solidarietà</w:t>
            </w:r>
          </w:p>
          <w:p w14:paraId="26E2456F" w14:textId="518E8A04" w:rsidR="00875182" w:rsidRDefault="00875182"/>
          <w:p w14:paraId="64519B5C" w14:textId="508A2DFE" w:rsidR="00875182" w:rsidRDefault="00875182">
            <w:r>
              <w:t>SVILUPPO SOSTENIBILE, educazione ambientale, conoscenza e tutela del patrimonio e del territorio</w:t>
            </w:r>
          </w:p>
          <w:p w14:paraId="601358D7" w14:textId="61441BB3" w:rsidR="00875182" w:rsidRDefault="00875182"/>
          <w:p w14:paraId="0CE79BF0" w14:textId="213003C5" w:rsidR="00875182" w:rsidRDefault="00875182">
            <w:r>
              <w:t>CITTADINANZA DIGITALE</w:t>
            </w:r>
          </w:p>
          <w:p w14:paraId="3B56F027" w14:textId="1963B4B0" w:rsidR="00875182" w:rsidRDefault="00875182"/>
        </w:tc>
        <w:tc>
          <w:tcPr>
            <w:tcW w:w="5664" w:type="dxa"/>
          </w:tcPr>
          <w:p w14:paraId="1147D8DE" w14:textId="77777777" w:rsidR="00875182" w:rsidRDefault="00875182"/>
        </w:tc>
      </w:tr>
      <w:tr w:rsidR="00875182" w14:paraId="5360E3A2" w14:textId="77777777" w:rsidTr="003C6D37">
        <w:tc>
          <w:tcPr>
            <w:tcW w:w="9628" w:type="dxa"/>
            <w:gridSpan w:val="3"/>
          </w:tcPr>
          <w:p w14:paraId="64EB549A" w14:textId="77777777" w:rsidR="00875182" w:rsidRPr="00875182" w:rsidRDefault="00875182" w:rsidP="00875182">
            <w:pPr>
              <w:jc w:val="center"/>
              <w:rPr>
                <w:b/>
                <w:bCs/>
              </w:rPr>
            </w:pPr>
            <w:r w:rsidRPr="00875182">
              <w:rPr>
                <w:b/>
                <w:bCs/>
              </w:rPr>
              <w:t>METODOLOGIE</w:t>
            </w:r>
          </w:p>
          <w:p w14:paraId="6207D18C" w14:textId="77777777" w:rsidR="00875182" w:rsidRDefault="00875182" w:rsidP="00875182">
            <w:r>
              <w:t>Lezione frontale dialogata</w:t>
            </w:r>
          </w:p>
          <w:p w14:paraId="3B658261" w14:textId="4DFC88F6" w:rsidR="00875182" w:rsidRDefault="00875182" w:rsidP="00875182">
            <w:r>
              <w:t>Confronto studente/docente</w:t>
            </w:r>
          </w:p>
          <w:p w14:paraId="6C1F2D11" w14:textId="0714E886" w:rsidR="00721031" w:rsidRDefault="00721031" w:rsidP="00875182">
            <w:r>
              <w:t>Debate</w:t>
            </w:r>
          </w:p>
          <w:p w14:paraId="16001E56" w14:textId="7AAE7674" w:rsidR="00875182" w:rsidRDefault="00875182" w:rsidP="00875182">
            <w:r>
              <w:t>Approccio problematico e dialogico</w:t>
            </w:r>
          </w:p>
          <w:p w14:paraId="3FBE4F6E" w14:textId="77777777" w:rsidR="00721031" w:rsidRDefault="00875182" w:rsidP="00875182">
            <w:r>
              <w:lastRenderedPageBreak/>
              <w:t>Cooperative learning</w:t>
            </w:r>
          </w:p>
          <w:p w14:paraId="1621FD7C" w14:textId="02FA0E20" w:rsidR="00875182" w:rsidRDefault="00875182" w:rsidP="00875182">
            <w:r>
              <w:t>Attività laboratoriale</w:t>
            </w:r>
          </w:p>
          <w:p w14:paraId="50C218E9" w14:textId="77777777" w:rsidR="00875182" w:rsidRDefault="00875182" w:rsidP="00875182">
            <w:r>
              <w:t>Riflessione individuale</w:t>
            </w:r>
          </w:p>
          <w:p w14:paraId="3C5A2EAC" w14:textId="77777777" w:rsidR="00875182" w:rsidRDefault="00875182" w:rsidP="00875182">
            <w:r>
              <w:t>Lezione con l’utilizzo delle TIC</w:t>
            </w:r>
          </w:p>
          <w:p w14:paraId="328FD811" w14:textId="6ABD4935" w:rsidR="00875182" w:rsidRDefault="00875182" w:rsidP="00875182">
            <w:r>
              <w:t>Flipped classroom</w:t>
            </w:r>
          </w:p>
        </w:tc>
      </w:tr>
      <w:tr w:rsidR="00875182" w14:paraId="2695B3A1" w14:textId="77777777" w:rsidTr="003C6D37">
        <w:tc>
          <w:tcPr>
            <w:tcW w:w="9628" w:type="dxa"/>
            <w:gridSpan w:val="3"/>
          </w:tcPr>
          <w:p w14:paraId="00A01816" w14:textId="77777777" w:rsidR="00875182" w:rsidRPr="00721031" w:rsidRDefault="00721031" w:rsidP="00721031">
            <w:pPr>
              <w:jc w:val="center"/>
              <w:rPr>
                <w:b/>
                <w:bCs/>
              </w:rPr>
            </w:pPr>
            <w:r w:rsidRPr="00721031">
              <w:rPr>
                <w:b/>
                <w:bCs/>
              </w:rPr>
              <w:lastRenderedPageBreak/>
              <w:t>VALUTAZIONE</w:t>
            </w:r>
          </w:p>
          <w:p w14:paraId="31B29601" w14:textId="77777777" w:rsidR="00721031" w:rsidRDefault="00721031" w:rsidP="00721031">
            <w:r>
              <w:t>Tipologie di verifiche formative</w:t>
            </w:r>
          </w:p>
          <w:p w14:paraId="40AD83B3" w14:textId="77777777" w:rsidR="00721031" w:rsidRDefault="00721031" w:rsidP="00721031">
            <w:r>
              <w:t>…..</w:t>
            </w:r>
          </w:p>
          <w:p w14:paraId="4241FBC5" w14:textId="77777777" w:rsidR="00721031" w:rsidRDefault="00721031" w:rsidP="00721031">
            <w:r>
              <w:t>…..</w:t>
            </w:r>
          </w:p>
          <w:p w14:paraId="51D060BB" w14:textId="77777777" w:rsidR="00721031" w:rsidRDefault="00721031" w:rsidP="00721031">
            <w:r>
              <w:t>Tipologie di verifiche sommative</w:t>
            </w:r>
          </w:p>
          <w:p w14:paraId="4AC770DB" w14:textId="77777777" w:rsidR="00721031" w:rsidRDefault="00721031" w:rsidP="00721031">
            <w:r>
              <w:t>…..</w:t>
            </w:r>
          </w:p>
          <w:p w14:paraId="208EEFE4" w14:textId="3B26BF7F" w:rsidR="00721031" w:rsidRDefault="00721031" w:rsidP="00721031">
            <w:r>
              <w:t>……</w:t>
            </w:r>
          </w:p>
        </w:tc>
      </w:tr>
      <w:tr w:rsidR="00721031" w14:paraId="6D83C9C5" w14:textId="77777777" w:rsidTr="003C6D37">
        <w:tc>
          <w:tcPr>
            <w:tcW w:w="9628" w:type="dxa"/>
            <w:gridSpan w:val="3"/>
          </w:tcPr>
          <w:p w14:paraId="41B992EC" w14:textId="77777777" w:rsidR="00721031" w:rsidRPr="00721031" w:rsidRDefault="00721031" w:rsidP="00721031">
            <w:pPr>
              <w:jc w:val="center"/>
              <w:rPr>
                <w:b/>
                <w:bCs/>
              </w:rPr>
            </w:pPr>
            <w:r w:rsidRPr="00721031">
              <w:rPr>
                <w:b/>
                <w:bCs/>
              </w:rPr>
              <w:t>GRIGLIA DI VALUTAZIONE</w:t>
            </w:r>
          </w:p>
          <w:p w14:paraId="325121A0" w14:textId="427C9DAB" w:rsidR="00721031" w:rsidRDefault="00721031" w:rsidP="00721031">
            <w:pPr>
              <w:jc w:val="center"/>
            </w:pPr>
          </w:p>
        </w:tc>
      </w:tr>
      <w:tr w:rsidR="003C6D37" w14:paraId="58B285A1" w14:textId="77777777" w:rsidTr="003C6D37">
        <w:tc>
          <w:tcPr>
            <w:tcW w:w="9628" w:type="dxa"/>
            <w:gridSpan w:val="3"/>
          </w:tcPr>
          <w:p w14:paraId="6E1FE574" w14:textId="5B992998" w:rsidR="003C6D37" w:rsidRPr="00721031" w:rsidRDefault="003C6D37" w:rsidP="00721031">
            <w:pPr>
              <w:jc w:val="center"/>
              <w:rPr>
                <w:b/>
                <w:bCs/>
              </w:rPr>
            </w:pPr>
          </w:p>
        </w:tc>
      </w:tr>
      <w:tr w:rsidR="00A03399" w:rsidRPr="00721031" w14:paraId="245EC077" w14:textId="77777777" w:rsidTr="003C6D37">
        <w:tc>
          <w:tcPr>
            <w:tcW w:w="9628" w:type="dxa"/>
            <w:gridSpan w:val="3"/>
          </w:tcPr>
          <w:p w14:paraId="1EC27066" w14:textId="16D796C0" w:rsidR="00A03399" w:rsidRPr="00721031" w:rsidRDefault="00A03399" w:rsidP="00F64CC5">
            <w:pPr>
              <w:jc w:val="center"/>
              <w:rPr>
                <w:b/>
                <w:bCs/>
              </w:rPr>
            </w:pPr>
            <w:r>
              <w:rPr>
                <w:b/>
                <w:bCs/>
              </w:rPr>
              <w:t xml:space="preserve">Secondo </w:t>
            </w:r>
            <w:r w:rsidRPr="00721031">
              <w:rPr>
                <w:b/>
                <w:bCs/>
              </w:rPr>
              <w:t>anno</w:t>
            </w:r>
          </w:p>
        </w:tc>
      </w:tr>
      <w:tr w:rsidR="00A03399" w14:paraId="16671407" w14:textId="77777777" w:rsidTr="003C6D37">
        <w:tc>
          <w:tcPr>
            <w:tcW w:w="2263" w:type="dxa"/>
          </w:tcPr>
          <w:p w14:paraId="620A4CAD" w14:textId="77777777" w:rsidR="00A03399" w:rsidRPr="00721031" w:rsidRDefault="00A03399" w:rsidP="00F64CC5">
            <w:pPr>
              <w:rPr>
                <w:b/>
                <w:bCs/>
              </w:rPr>
            </w:pPr>
            <w:r w:rsidRPr="00721031">
              <w:rPr>
                <w:b/>
                <w:bCs/>
              </w:rPr>
              <w:t>COMPETENZE DISCIPLINARI</w:t>
            </w:r>
          </w:p>
        </w:tc>
        <w:tc>
          <w:tcPr>
            <w:tcW w:w="7365" w:type="dxa"/>
            <w:gridSpan w:val="2"/>
          </w:tcPr>
          <w:p w14:paraId="402C7292" w14:textId="77777777" w:rsidR="00A03399" w:rsidRDefault="00A03399" w:rsidP="00F64CC5">
            <w:r>
              <w:t>…..</w:t>
            </w:r>
          </w:p>
          <w:p w14:paraId="04343032" w14:textId="77777777" w:rsidR="00A03399" w:rsidRDefault="00A03399" w:rsidP="00F64CC5">
            <w:r>
              <w:t>…..</w:t>
            </w:r>
          </w:p>
          <w:p w14:paraId="6129A9E1" w14:textId="77777777" w:rsidR="00A03399" w:rsidRDefault="00A03399" w:rsidP="00F64CC5">
            <w:r>
              <w:t>……</w:t>
            </w:r>
          </w:p>
        </w:tc>
      </w:tr>
      <w:tr w:rsidR="003F15A0" w14:paraId="11309FA0" w14:textId="77777777" w:rsidTr="003C6D37">
        <w:tc>
          <w:tcPr>
            <w:tcW w:w="2263" w:type="dxa"/>
          </w:tcPr>
          <w:p w14:paraId="57EB37F5" w14:textId="0690357D" w:rsidR="003F15A0" w:rsidRPr="00721031" w:rsidRDefault="003F15A0" w:rsidP="00F64CC5">
            <w:pPr>
              <w:rPr>
                <w:b/>
                <w:bCs/>
              </w:rPr>
            </w:pPr>
            <w:r>
              <w:rPr>
                <w:b/>
                <w:bCs/>
              </w:rPr>
              <w:t>COMPETENZE CHIAVE EUROPEE</w:t>
            </w:r>
          </w:p>
        </w:tc>
        <w:tc>
          <w:tcPr>
            <w:tcW w:w="7365" w:type="dxa"/>
            <w:gridSpan w:val="2"/>
          </w:tcPr>
          <w:p w14:paraId="75CE94D5" w14:textId="77777777" w:rsidR="003F15A0" w:rsidRDefault="003F15A0" w:rsidP="00F64CC5"/>
        </w:tc>
      </w:tr>
      <w:tr w:rsidR="003F15A0" w14:paraId="04D4D17D" w14:textId="77777777" w:rsidTr="003C6D37">
        <w:tc>
          <w:tcPr>
            <w:tcW w:w="2263" w:type="dxa"/>
          </w:tcPr>
          <w:p w14:paraId="072A2A1B" w14:textId="69E550D8" w:rsidR="003F15A0" w:rsidRPr="00721031" w:rsidRDefault="003F15A0" w:rsidP="00F64CC5">
            <w:pPr>
              <w:rPr>
                <w:b/>
                <w:bCs/>
              </w:rPr>
            </w:pPr>
            <w:r>
              <w:rPr>
                <w:b/>
                <w:bCs/>
              </w:rPr>
              <w:t>COMPETENZE DI CITTADINANZA</w:t>
            </w:r>
          </w:p>
        </w:tc>
        <w:tc>
          <w:tcPr>
            <w:tcW w:w="7365" w:type="dxa"/>
            <w:gridSpan w:val="2"/>
          </w:tcPr>
          <w:p w14:paraId="779E0939" w14:textId="77777777" w:rsidR="003F15A0" w:rsidRDefault="003F15A0" w:rsidP="00F64CC5"/>
        </w:tc>
      </w:tr>
      <w:tr w:rsidR="00A03399" w14:paraId="0957A241" w14:textId="77777777" w:rsidTr="003C6D37">
        <w:tc>
          <w:tcPr>
            <w:tcW w:w="2263" w:type="dxa"/>
          </w:tcPr>
          <w:p w14:paraId="0B780A9E" w14:textId="77777777" w:rsidR="00A03399" w:rsidRPr="00721031" w:rsidRDefault="00A03399" w:rsidP="00F64CC5">
            <w:pPr>
              <w:rPr>
                <w:b/>
                <w:bCs/>
              </w:rPr>
            </w:pPr>
            <w:r w:rsidRPr="00721031">
              <w:rPr>
                <w:b/>
                <w:bCs/>
              </w:rPr>
              <w:t>ABILITA’</w:t>
            </w:r>
          </w:p>
        </w:tc>
        <w:tc>
          <w:tcPr>
            <w:tcW w:w="7365" w:type="dxa"/>
            <w:gridSpan w:val="2"/>
          </w:tcPr>
          <w:p w14:paraId="173BFA1C" w14:textId="77777777" w:rsidR="00A03399" w:rsidRDefault="00A03399" w:rsidP="00F64CC5">
            <w:r>
              <w:t>…..</w:t>
            </w:r>
          </w:p>
          <w:p w14:paraId="72F6CC2D" w14:textId="77777777" w:rsidR="00A03399" w:rsidRDefault="00A03399" w:rsidP="00F64CC5">
            <w:r>
              <w:t>……</w:t>
            </w:r>
          </w:p>
          <w:p w14:paraId="0103C98C" w14:textId="77777777" w:rsidR="00A03399" w:rsidRDefault="00A03399" w:rsidP="00F64CC5">
            <w:r>
              <w:t>…..</w:t>
            </w:r>
          </w:p>
        </w:tc>
      </w:tr>
      <w:tr w:rsidR="00A03399" w14:paraId="68551C69" w14:textId="77777777" w:rsidTr="003C6D37">
        <w:tc>
          <w:tcPr>
            <w:tcW w:w="2263" w:type="dxa"/>
          </w:tcPr>
          <w:p w14:paraId="01F85968" w14:textId="77777777" w:rsidR="00A03399" w:rsidRPr="00721031" w:rsidRDefault="00A03399" w:rsidP="00F64CC5">
            <w:pPr>
              <w:rPr>
                <w:b/>
                <w:bCs/>
              </w:rPr>
            </w:pPr>
            <w:r w:rsidRPr="00721031">
              <w:rPr>
                <w:b/>
                <w:bCs/>
              </w:rPr>
              <w:t xml:space="preserve">CONOSCENZE </w:t>
            </w:r>
          </w:p>
        </w:tc>
        <w:tc>
          <w:tcPr>
            <w:tcW w:w="7365" w:type="dxa"/>
            <w:gridSpan w:val="2"/>
          </w:tcPr>
          <w:p w14:paraId="2F8A95D4" w14:textId="77777777" w:rsidR="00A03399" w:rsidRDefault="00A03399" w:rsidP="00F64CC5">
            <w:r>
              <w:t>……</w:t>
            </w:r>
          </w:p>
          <w:p w14:paraId="72A2BA32" w14:textId="77777777" w:rsidR="00A03399" w:rsidRDefault="00A03399" w:rsidP="00F64CC5">
            <w:r>
              <w:t>…..</w:t>
            </w:r>
          </w:p>
          <w:p w14:paraId="67CE16FF" w14:textId="77777777" w:rsidR="00A03399" w:rsidRDefault="00A03399" w:rsidP="00F64CC5">
            <w:r>
              <w:t>…..</w:t>
            </w:r>
          </w:p>
        </w:tc>
      </w:tr>
      <w:tr w:rsidR="00A03399" w14:paraId="53B4B0EF" w14:textId="77777777" w:rsidTr="003C6D37">
        <w:tc>
          <w:tcPr>
            <w:tcW w:w="2263" w:type="dxa"/>
          </w:tcPr>
          <w:p w14:paraId="242FD7F1" w14:textId="77777777" w:rsidR="00A03399" w:rsidRPr="00721031" w:rsidRDefault="00A03399" w:rsidP="00F64CC5">
            <w:pPr>
              <w:rPr>
                <w:b/>
                <w:bCs/>
              </w:rPr>
            </w:pPr>
            <w:r w:rsidRPr="00721031">
              <w:rPr>
                <w:b/>
                <w:bCs/>
              </w:rPr>
              <w:t>OBIETTIVI MINIMI DI APPRENDIMENTO</w:t>
            </w:r>
          </w:p>
        </w:tc>
        <w:tc>
          <w:tcPr>
            <w:tcW w:w="7365" w:type="dxa"/>
            <w:gridSpan w:val="2"/>
          </w:tcPr>
          <w:p w14:paraId="5A7BEC53" w14:textId="77777777" w:rsidR="00A03399" w:rsidRDefault="00A03399" w:rsidP="00F64CC5">
            <w:r>
              <w:t>……</w:t>
            </w:r>
          </w:p>
          <w:p w14:paraId="5F2619B2" w14:textId="77777777" w:rsidR="00A03399" w:rsidRDefault="00A03399" w:rsidP="00F64CC5">
            <w:r>
              <w:t>……</w:t>
            </w:r>
          </w:p>
        </w:tc>
      </w:tr>
      <w:tr w:rsidR="00A03399" w14:paraId="681D2200" w14:textId="77777777" w:rsidTr="003C6D37">
        <w:trPr>
          <w:trHeight w:val="2776"/>
        </w:trPr>
        <w:tc>
          <w:tcPr>
            <w:tcW w:w="2263" w:type="dxa"/>
          </w:tcPr>
          <w:p w14:paraId="55F4908C" w14:textId="77777777" w:rsidR="00A03399" w:rsidRPr="00721031" w:rsidRDefault="00A03399" w:rsidP="00F64CC5">
            <w:pPr>
              <w:rPr>
                <w:b/>
                <w:bCs/>
              </w:rPr>
            </w:pPr>
            <w:r w:rsidRPr="00721031">
              <w:rPr>
                <w:b/>
                <w:bCs/>
              </w:rPr>
              <w:t>COMPETENZE DI EDUCAZIONE CIVICA</w:t>
            </w:r>
          </w:p>
        </w:tc>
        <w:tc>
          <w:tcPr>
            <w:tcW w:w="1701" w:type="dxa"/>
          </w:tcPr>
          <w:p w14:paraId="225A2EE4" w14:textId="77777777" w:rsidR="00A03399" w:rsidRDefault="00A03399" w:rsidP="00F64CC5">
            <w:r>
              <w:t>COSTITUZIONE, diritto, legalità e solidarietà</w:t>
            </w:r>
          </w:p>
          <w:p w14:paraId="78C5A71C" w14:textId="77777777" w:rsidR="00A03399" w:rsidRDefault="00A03399" w:rsidP="00F64CC5"/>
          <w:p w14:paraId="51A8C58C" w14:textId="77777777" w:rsidR="00A03399" w:rsidRDefault="00A03399" w:rsidP="00F64CC5">
            <w:r>
              <w:t>SVILUPPO SOSTENIBILE, educazione ambientale, conoscenza e tutela del patrimonio e del territorio</w:t>
            </w:r>
          </w:p>
          <w:p w14:paraId="52AF66BF" w14:textId="77777777" w:rsidR="00A03399" w:rsidRDefault="00A03399" w:rsidP="00F64CC5"/>
          <w:p w14:paraId="2E0593E4" w14:textId="77777777" w:rsidR="00A03399" w:rsidRDefault="00A03399" w:rsidP="00F64CC5">
            <w:r>
              <w:t>CITTADINANZA DIGITALE</w:t>
            </w:r>
          </w:p>
          <w:p w14:paraId="270757E3" w14:textId="77777777" w:rsidR="00A03399" w:rsidRDefault="00A03399" w:rsidP="00F64CC5"/>
        </w:tc>
        <w:tc>
          <w:tcPr>
            <w:tcW w:w="5664" w:type="dxa"/>
          </w:tcPr>
          <w:p w14:paraId="5FC372EF" w14:textId="77777777" w:rsidR="00A03399" w:rsidRDefault="00A03399" w:rsidP="00F64CC5"/>
        </w:tc>
      </w:tr>
      <w:tr w:rsidR="00A03399" w14:paraId="254F323E" w14:textId="77777777" w:rsidTr="003C6D37">
        <w:tc>
          <w:tcPr>
            <w:tcW w:w="9628" w:type="dxa"/>
            <w:gridSpan w:val="3"/>
          </w:tcPr>
          <w:p w14:paraId="40AE3869" w14:textId="77777777" w:rsidR="00A03399" w:rsidRPr="00875182" w:rsidRDefault="00A03399" w:rsidP="00F64CC5">
            <w:pPr>
              <w:jc w:val="center"/>
              <w:rPr>
                <w:b/>
                <w:bCs/>
              </w:rPr>
            </w:pPr>
            <w:r w:rsidRPr="00875182">
              <w:rPr>
                <w:b/>
                <w:bCs/>
              </w:rPr>
              <w:t>METODOLOGIE</w:t>
            </w:r>
          </w:p>
          <w:p w14:paraId="76B6E8E3" w14:textId="77777777" w:rsidR="00A03399" w:rsidRDefault="00A03399" w:rsidP="00F64CC5">
            <w:r>
              <w:t>Lezione frontale dialogata</w:t>
            </w:r>
          </w:p>
          <w:p w14:paraId="62113703" w14:textId="77777777" w:rsidR="00A03399" w:rsidRDefault="00A03399" w:rsidP="00F64CC5">
            <w:r>
              <w:t>Confronto studente/docente</w:t>
            </w:r>
          </w:p>
          <w:p w14:paraId="49785351" w14:textId="77777777" w:rsidR="00A03399" w:rsidRDefault="00A03399" w:rsidP="00F64CC5">
            <w:r>
              <w:t>Debate</w:t>
            </w:r>
          </w:p>
          <w:p w14:paraId="2821337A" w14:textId="77777777" w:rsidR="00A03399" w:rsidRDefault="00A03399" w:rsidP="00F64CC5">
            <w:r>
              <w:t>Approccio problematico e dialogico</w:t>
            </w:r>
          </w:p>
          <w:p w14:paraId="1CC09C20" w14:textId="77777777" w:rsidR="00A03399" w:rsidRDefault="00A03399" w:rsidP="00F64CC5">
            <w:r>
              <w:t>Cooperative learning</w:t>
            </w:r>
          </w:p>
          <w:p w14:paraId="24323212" w14:textId="77777777" w:rsidR="00A03399" w:rsidRDefault="00A03399" w:rsidP="00F64CC5">
            <w:r>
              <w:t>Attività laboratoriale</w:t>
            </w:r>
          </w:p>
          <w:p w14:paraId="34B7AA17" w14:textId="77777777" w:rsidR="00A03399" w:rsidRDefault="00A03399" w:rsidP="00F64CC5">
            <w:r>
              <w:t>Riflessione individuale</w:t>
            </w:r>
          </w:p>
          <w:p w14:paraId="05050E20" w14:textId="77777777" w:rsidR="00A03399" w:rsidRDefault="00A03399" w:rsidP="00F64CC5">
            <w:r>
              <w:t>Lezione con l’utilizzo delle TIC</w:t>
            </w:r>
          </w:p>
          <w:p w14:paraId="2DFB85F7" w14:textId="77777777" w:rsidR="00A03399" w:rsidRDefault="00A03399" w:rsidP="00F64CC5">
            <w:r>
              <w:lastRenderedPageBreak/>
              <w:t>Flipped classroom</w:t>
            </w:r>
          </w:p>
        </w:tc>
      </w:tr>
      <w:tr w:rsidR="00A03399" w14:paraId="401EB2A3" w14:textId="77777777" w:rsidTr="003C6D37">
        <w:tc>
          <w:tcPr>
            <w:tcW w:w="9628" w:type="dxa"/>
            <w:gridSpan w:val="3"/>
          </w:tcPr>
          <w:p w14:paraId="6A47425F" w14:textId="77777777" w:rsidR="00A03399" w:rsidRPr="00721031" w:rsidRDefault="00A03399" w:rsidP="00F64CC5">
            <w:pPr>
              <w:jc w:val="center"/>
              <w:rPr>
                <w:b/>
                <w:bCs/>
              </w:rPr>
            </w:pPr>
            <w:r w:rsidRPr="00721031">
              <w:rPr>
                <w:b/>
                <w:bCs/>
              </w:rPr>
              <w:lastRenderedPageBreak/>
              <w:t>VALUTAZIONE</w:t>
            </w:r>
          </w:p>
          <w:p w14:paraId="4ACA2C26" w14:textId="77777777" w:rsidR="00A03399" w:rsidRDefault="00A03399" w:rsidP="00F64CC5">
            <w:r>
              <w:t>Tipologie di verifiche formative</w:t>
            </w:r>
          </w:p>
          <w:p w14:paraId="490C8E63" w14:textId="77777777" w:rsidR="00A03399" w:rsidRDefault="00A03399" w:rsidP="00F64CC5">
            <w:r>
              <w:t>…..</w:t>
            </w:r>
          </w:p>
          <w:p w14:paraId="01BF4AFA" w14:textId="77777777" w:rsidR="00A03399" w:rsidRDefault="00A03399" w:rsidP="00F64CC5">
            <w:r>
              <w:t>…..</w:t>
            </w:r>
          </w:p>
          <w:p w14:paraId="22AC1896" w14:textId="77777777" w:rsidR="00A03399" w:rsidRDefault="00A03399" w:rsidP="00F64CC5">
            <w:r>
              <w:t>Tipologie di verifiche sommative</w:t>
            </w:r>
          </w:p>
          <w:p w14:paraId="3F37FC13" w14:textId="77777777" w:rsidR="00A03399" w:rsidRDefault="00A03399" w:rsidP="00F64CC5">
            <w:r>
              <w:t>…..</w:t>
            </w:r>
          </w:p>
          <w:p w14:paraId="61CE3D9E" w14:textId="77777777" w:rsidR="00A03399" w:rsidRDefault="00A03399" w:rsidP="00F64CC5">
            <w:r>
              <w:t>……</w:t>
            </w:r>
          </w:p>
        </w:tc>
      </w:tr>
      <w:tr w:rsidR="00A03399" w14:paraId="18475B5C" w14:textId="77777777" w:rsidTr="003C6D37">
        <w:tc>
          <w:tcPr>
            <w:tcW w:w="9628" w:type="dxa"/>
            <w:gridSpan w:val="3"/>
          </w:tcPr>
          <w:p w14:paraId="74B7E1B1" w14:textId="77777777" w:rsidR="00A03399" w:rsidRPr="00721031" w:rsidRDefault="00A03399" w:rsidP="00F64CC5">
            <w:pPr>
              <w:jc w:val="center"/>
              <w:rPr>
                <w:b/>
                <w:bCs/>
              </w:rPr>
            </w:pPr>
            <w:r w:rsidRPr="00721031">
              <w:rPr>
                <w:b/>
                <w:bCs/>
              </w:rPr>
              <w:t>GRIGLIA DI VALUTAZIONE</w:t>
            </w:r>
          </w:p>
          <w:p w14:paraId="4D5A3245" w14:textId="77777777" w:rsidR="00A03399" w:rsidRDefault="00A03399" w:rsidP="00F64CC5">
            <w:pPr>
              <w:jc w:val="center"/>
            </w:pPr>
          </w:p>
        </w:tc>
      </w:tr>
      <w:tr w:rsidR="00A03399" w:rsidRPr="00721031" w14:paraId="1D1AB166" w14:textId="77777777" w:rsidTr="003C6D37">
        <w:tc>
          <w:tcPr>
            <w:tcW w:w="9628" w:type="dxa"/>
            <w:gridSpan w:val="3"/>
          </w:tcPr>
          <w:p w14:paraId="29F0FCB0" w14:textId="2219DE05" w:rsidR="00A03399" w:rsidRPr="00721031" w:rsidRDefault="001F7128" w:rsidP="00F64CC5">
            <w:pPr>
              <w:jc w:val="center"/>
              <w:rPr>
                <w:b/>
                <w:bCs/>
              </w:rPr>
            </w:pPr>
            <w:r>
              <w:rPr>
                <w:b/>
                <w:bCs/>
              </w:rPr>
              <w:t xml:space="preserve">TERZO </w:t>
            </w:r>
            <w:r w:rsidRPr="00721031">
              <w:rPr>
                <w:b/>
                <w:bCs/>
              </w:rPr>
              <w:t>ANNO</w:t>
            </w:r>
          </w:p>
        </w:tc>
      </w:tr>
      <w:tr w:rsidR="00A03399" w14:paraId="7FFE1BAE" w14:textId="77777777" w:rsidTr="003C6D37">
        <w:tc>
          <w:tcPr>
            <w:tcW w:w="2263" w:type="dxa"/>
          </w:tcPr>
          <w:p w14:paraId="24145825" w14:textId="77777777" w:rsidR="00A03399" w:rsidRPr="00721031" w:rsidRDefault="00A03399" w:rsidP="00F64CC5">
            <w:pPr>
              <w:rPr>
                <w:b/>
                <w:bCs/>
              </w:rPr>
            </w:pPr>
            <w:r w:rsidRPr="00721031">
              <w:rPr>
                <w:b/>
                <w:bCs/>
              </w:rPr>
              <w:t>COMPETENZE DISCIPLINARI</w:t>
            </w:r>
          </w:p>
        </w:tc>
        <w:tc>
          <w:tcPr>
            <w:tcW w:w="7365" w:type="dxa"/>
            <w:gridSpan w:val="2"/>
          </w:tcPr>
          <w:p w14:paraId="623E02CB" w14:textId="3ED3EA25" w:rsidR="00A03399" w:rsidRDefault="00A03399" w:rsidP="005A5F64">
            <w:pPr>
              <w:pStyle w:val="NormaleWeb"/>
              <w:spacing w:before="0" w:beforeAutospacing="0" w:after="0" w:afterAutospacing="0"/>
              <w:ind w:left="720"/>
              <w:jc w:val="both"/>
              <w:textAlignment w:val="baseline"/>
            </w:pPr>
          </w:p>
        </w:tc>
      </w:tr>
      <w:tr w:rsidR="003F15A0" w14:paraId="44DF762F" w14:textId="77777777" w:rsidTr="003C6D37">
        <w:tc>
          <w:tcPr>
            <w:tcW w:w="2263" w:type="dxa"/>
          </w:tcPr>
          <w:p w14:paraId="23092389" w14:textId="44F8711C" w:rsidR="003F15A0" w:rsidRPr="00721031" w:rsidRDefault="003F15A0" w:rsidP="00F64CC5">
            <w:pPr>
              <w:rPr>
                <w:b/>
                <w:bCs/>
              </w:rPr>
            </w:pPr>
            <w:r>
              <w:rPr>
                <w:b/>
                <w:bCs/>
              </w:rPr>
              <w:t>COMPETENZE CHIAVE EUROPEE</w:t>
            </w:r>
          </w:p>
        </w:tc>
        <w:tc>
          <w:tcPr>
            <w:tcW w:w="7365" w:type="dxa"/>
            <w:gridSpan w:val="2"/>
          </w:tcPr>
          <w:p w14:paraId="30A4FF36" w14:textId="56BBBB0D" w:rsidR="00602405" w:rsidRDefault="00602405" w:rsidP="005A5F64">
            <w:pPr>
              <w:pStyle w:val="NormaleWeb"/>
              <w:spacing w:before="0" w:beforeAutospacing="0" w:after="160" w:afterAutospacing="0"/>
              <w:ind w:left="720"/>
              <w:textAlignment w:val="baseline"/>
            </w:pPr>
          </w:p>
        </w:tc>
      </w:tr>
      <w:tr w:rsidR="003F15A0" w14:paraId="2C82BB32" w14:textId="77777777" w:rsidTr="003C6D37">
        <w:tc>
          <w:tcPr>
            <w:tcW w:w="2263" w:type="dxa"/>
          </w:tcPr>
          <w:p w14:paraId="7E86F7F7" w14:textId="2E543925" w:rsidR="003F15A0" w:rsidRPr="00721031" w:rsidRDefault="003F15A0" w:rsidP="00F64CC5">
            <w:pPr>
              <w:rPr>
                <w:b/>
                <w:bCs/>
              </w:rPr>
            </w:pPr>
            <w:r>
              <w:rPr>
                <w:b/>
                <w:bCs/>
              </w:rPr>
              <w:t>COMPETENZE DI CITTADINANZA</w:t>
            </w:r>
          </w:p>
        </w:tc>
        <w:tc>
          <w:tcPr>
            <w:tcW w:w="7365" w:type="dxa"/>
            <w:gridSpan w:val="2"/>
          </w:tcPr>
          <w:p w14:paraId="1AE3B425" w14:textId="42D61E23" w:rsidR="003F15A0" w:rsidRDefault="003F15A0" w:rsidP="005A5F64">
            <w:pPr>
              <w:pStyle w:val="Paragrafoelenco"/>
            </w:pPr>
          </w:p>
        </w:tc>
      </w:tr>
      <w:tr w:rsidR="00A03399" w14:paraId="424023FE" w14:textId="77777777" w:rsidTr="003C6D37">
        <w:tc>
          <w:tcPr>
            <w:tcW w:w="2263" w:type="dxa"/>
          </w:tcPr>
          <w:p w14:paraId="5278DEAB" w14:textId="77777777" w:rsidR="00A03399" w:rsidRPr="00721031" w:rsidRDefault="00A03399" w:rsidP="00F64CC5">
            <w:pPr>
              <w:rPr>
                <w:b/>
                <w:bCs/>
              </w:rPr>
            </w:pPr>
            <w:r w:rsidRPr="00721031">
              <w:rPr>
                <w:b/>
                <w:bCs/>
              </w:rPr>
              <w:t>ABILITA’</w:t>
            </w:r>
          </w:p>
        </w:tc>
        <w:tc>
          <w:tcPr>
            <w:tcW w:w="7365" w:type="dxa"/>
            <w:gridSpan w:val="2"/>
          </w:tcPr>
          <w:p w14:paraId="1FCF89C7" w14:textId="77777777" w:rsidR="00700A12" w:rsidRPr="008D0420" w:rsidRDefault="00700A12" w:rsidP="00700A12">
            <w:pPr>
              <w:pStyle w:val="NormaleWeb"/>
              <w:spacing w:before="0" w:beforeAutospacing="0" w:after="0" w:afterAutospacing="0"/>
              <w:jc w:val="both"/>
              <w:textAlignment w:val="baseline"/>
              <w:rPr>
                <w:rFonts w:asciiTheme="minorHAnsi" w:hAnsiTheme="minorHAnsi"/>
                <w:color w:val="000000"/>
                <w:sz w:val="22"/>
                <w:szCs w:val="22"/>
              </w:rPr>
            </w:pPr>
          </w:p>
          <w:p w14:paraId="4229376D" w14:textId="44DA1F9B" w:rsidR="00A03399" w:rsidRDefault="00A03399" w:rsidP="008D0420">
            <w:pPr>
              <w:pStyle w:val="NormaleWeb"/>
              <w:spacing w:before="0" w:beforeAutospacing="0" w:after="0" w:afterAutospacing="0"/>
              <w:ind w:left="360"/>
              <w:jc w:val="both"/>
              <w:textAlignment w:val="baseline"/>
            </w:pPr>
          </w:p>
        </w:tc>
      </w:tr>
      <w:tr w:rsidR="00A03399" w14:paraId="47B304BD" w14:textId="77777777" w:rsidTr="003C6D37">
        <w:tc>
          <w:tcPr>
            <w:tcW w:w="2263" w:type="dxa"/>
          </w:tcPr>
          <w:p w14:paraId="31B1A77C" w14:textId="77777777" w:rsidR="00A03399" w:rsidRPr="00721031" w:rsidRDefault="00A03399" w:rsidP="00F64CC5">
            <w:pPr>
              <w:rPr>
                <w:b/>
                <w:bCs/>
              </w:rPr>
            </w:pPr>
            <w:r w:rsidRPr="00721031">
              <w:rPr>
                <w:b/>
                <w:bCs/>
              </w:rPr>
              <w:t xml:space="preserve">CONOSCENZE </w:t>
            </w:r>
          </w:p>
        </w:tc>
        <w:tc>
          <w:tcPr>
            <w:tcW w:w="7365" w:type="dxa"/>
            <w:gridSpan w:val="2"/>
          </w:tcPr>
          <w:p w14:paraId="53C1AA67" w14:textId="750DB5C8" w:rsidR="00A03399" w:rsidRDefault="00A03399" w:rsidP="005A5F64">
            <w:pPr>
              <w:pStyle w:val="Paragrafoelenco"/>
              <w:autoSpaceDE w:val="0"/>
              <w:autoSpaceDN w:val="0"/>
              <w:adjustRightInd w:val="0"/>
            </w:pPr>
          </w:p>
        </w:tc>
      </w:tr>
      <w:tr w:rsidR="005D1035" w14:paraId="365B063E" w14:textId="77777777" w:rsidTr="003C6D37">
        <w:tc>
          <w:tcPr>
            <w:tcW w:w="2263" w:type="dxa"/>
          </w:tcPr>
          <w:p w14:paraId="5A52A446" w14:textId="1ED37C6E" w:rsidR="005D1035" w:rsidRPr="00721031" w:rsidRDefault="005D1035" w:rsidP="00F64CC5">
            <w:pPr>
              <w:rPr>
                <w:b/>
                <w:bCs/>
              </w:rPr>
            </w:pPr>
            <w:r>
              <w:rPr>
                <w:b/>
                <w:bCs/>
              </w:rPr>
              <w:t xml:space="preserve">CONTENUTI </w:t>
            </w:r>
          </w:p>
        </w:tc>
        <w:tc>
          <w:tcPr>
            <w:tcW w:w="7365" w:type="dxa"/>
            <w:gridSpan w:val="2"/>
          </w:tcPr>
          <w:p w14:paraId="114FEF84" w14:textId="77777777" w:rsidR="005D1035" w:rsidRDefault="005D1035" w:rsidP="005D1035">
            <w:pPr>
              <w:autoSpaceDE w:val="0"/>
              <w:autoSpaceDN w:val="0"/>
              <w:adjustRightInd w:val="0"/>
            </w:pPr>
          </w:p>
          <w:p w14:paraId="37C2DCB5" w14:textId="77777777" w:rsidR="005D1035" w:rsidRDefault="005D1035" w:rsidP="005D1035">
            <w:pPr>
              <w:autoSpaceDE w:val="0"/>
              <w:autoSpaceDN w:val="0"/>
              <w:adjustRightInd w:val="0"/>
            </w:pPr>
          </w:p>
          <w:p w14:paraId="2F74FEAD" w14:textId="42A464FC" w:rsidR="005D1035" w:rsidRDefault="005D1035" w:rsidP="005D1035">
            <w:pPr>
              <w:autoSpaceDE w:val="0"/>
              <w:autoSpaceDN w:val="0"/>
              <w:adjustRightInd w:val="0"/>
            </w:pPr>
          </w:p>
        </w:tc>
      </w:tr>
      <w:tr w:rsidR="00A03399" w14:paraId="2B9EDC7B" w14:textId="77777777" w:rsidTr="003C6D37">
        <w:tc>
          <w:tcPr>
            <w:tcW w:w="2263" w:type="dxa"/>
          </w:tcPr>
          <w:p w14:paraId="39C99FE7" w14:textId="77777777" w:rsidR="00A03399" w:rsidRPr="00721031" w:rsidRDefault="00A03399" w:rsidP="00F64CC5">
            <w:pPr>
              <w:rPr>
                <w:b/>
                <w:bCs/>
              </w:rPr>
            </w:pPr>
            <w:r w:rsidRPr="00721031">
              <w:rPr>
                <w:b/>
                <w:bCs/>
              </w:rPr>
              <w:t>OBIETTIVI MINIMI DI APPRENDIMENTO</w:t>
            </w:r>
          </w:p>
        </w:tc>
        <w:tc>
          <w:tcPr>
            <w:tcW w:w="7365" w:type="dxa"/>
            <w:gridSpan w:val="2"/>
          </w:tcPr>
          <w:p w14:paraId="5DEEC23F" w14:textId="5E05989D" w:rsidR="0049187D" w:rsidRDefault="0049187D" w:rsidP="00F64CC5"/>
        </w:tc>
      </w:tr>
      <w:tr w:rsidR="00A03399" w14:paraId="6CA9D9FB" w14:textId="77777777" w:rsidTr="003C6D37">
        <w:trPr>
          <w:trHeight w:val="2776"/>
        </w:trPr>
        <w:tc>
          <w:tcPr>
            <w:tcW w:w="2263" w:type="dxa"/>
          </w:tcPr>
          <w:p w14:paraId="087D1C40" w14:textId="77777777" w:rsidR="00A03399" w:rsidRPr="00721031" w:rsidRDefault="00A03399" w:rsidP="00F64CC5">
            <w:pPr>
              <w:rPr>
                <w:b/>
                <w:bCs/>
              </w:rPr>
            </w:pPr>
            <w:r w:rsidRPr="00721031">
              <w:rPr>
                <w:b/>
                <w:bCs/>
              </w:rPr>
              <w:t>COMPETENZE DI EDUCAZIONE CIVICA</w:t>
            </w:r>
          </w:p>
        </w:tc>
        <w:tc>
          <w:tcPr>
            <w:tcW w:w="1701" w:type="dxa"/>
          </w:tcPr>
          <w:p w14:paraId="0614D771" w14:textId="77777777" w:rsidR="00A03399" w:rsidRDefault="00A03399" w:rsidP="00F64CC5"/>
        </w:tc>
        <w:tc>
          <w:tcPr>
            <w:tcW w:w="5664" w:type="dxa"/>
          </w:tcPr>
          <w:p w14:paraId="6899BB0D" w14:textId="77777777" w:rsidR="00A03399" w:rsidRDefault="00A03399" w:rsidP="00F64CC5"/>
        </w:tc>
      </w:tr>
      <w:tr w:rsidR="00A03399" w14:paraId="495AED58" w14:textId="77777777" w:rsidTr="003C6D37">
        <w:tc>
          <w:tcPr>
            <w:tcW w:w="9628" w:type="dxa"/>
            <w:gridSpan w:val="3"/>
          </w:tcPr>
          <w:p w14:paraId="07866199" w14:textId="7A0A862B" w:rsidR="0030498D" w:rsidRDefault="0030498D" w:rsidP="0030498D">
            <w:pPr>
              <w:pStyle w:val="Paragrafoelenco"/>
            </w:pPr>
          </w:p>
        </w:tc>
      </w:tr>
      <w:tr w:rsidR="00A03399" w14:paraId="29CE127D" w14:textId="77777777" w:rsidTr="003C6D37">
        <w:tc>
          <w:tcPr>
            <w:tcW w:w="9628" w:type="dxa"/>
            <w:gridSpan w:val="3"/>
          </w:tcPr>
          <w:p w14:paraId="27E8D207" w14:textId="50FDF733" w:rsidR="00A03399" w:rsidRDefault="00A03399" w:rsidP="00F64CC5"/>
        </w:tc>
      </w:tr>
      <w:tr w:rsidR="00A03399" w14:paraId="11D5BC9D" w14:textId="77777777" w:rsidTr="003C6D37">
        <w:tc>
          <w:tcPr>
            <w:tcW w:w="9628" w:type="dxa"/>
            <w:gridSpan w:val="3"/>
          </w:tcPr>
          <w:p w14:paraId="05CFD973" w14:textId="77777777" w:rsidR="00A03399" w:rsidRDefault="00A03399" w:rsidP="00F64CC5">
            <w:pPr>
              <w:jc w:val="center"/>
            </w:pPr>
          </w:p>
        </w:tc>
      </w:tr>
      <w:tr w:rsidR="00A03399" w:rsidRPr="00721031" w14:paraId="2DD7E430" w14:textId="77777777" w:rsidTr="003C6D37">
        <w:tc>
          <w:tcPr>
            <w:tcW w:w="9628" w:type="dxa"/>
            <w:gridSpan w:val="3"/>
          </w:tcPr>
          <w:p w14:paraId="6A00700F" w14:textId="0337CE1F" w:rsidR="00A03399" w:rsidRPr="00721031" w:rsidRDefault="00A03399" w:rsidP="00F64CC5">
            <w:pPr>
              <w:jc w:val="center"/>
              <w:rPr>
                <w:b/>
                <w:bCs/>
              </w:rPr>
            </w:pPr>
            <w:r>
              <w:rPr>
                <w:b/>
                <w:bCs/>
              </w:rPr>
              <w:t xml:space="preserve">Quarto </w:t>
            </w:r>
            <w:r w:rsidRPr="00721031">
              <w:rPr>
                <w:b/>
                <w:bCs/>
              </w:rPr>
              <w:t>anno</w:t>
            </w:r>
          </w:p>
        </w:tc>
      </w:tr>
      <w:tr w:rsidR="005D4017" w14:paraId="67A779EC" w14:textId="77777777" w:rsidTr="003C6D37">
        <w:tc>
          <w:tcPr>
            <w:tcW w:w="2263" w:type="dxa"/>
          </w:tcPr>
          <w:p w14:paraId="4E59DF20" w14:textId="77777777" w:rsidR="005D4017" w:rsidRPr="00721031" w:rsidRDefault="005D4017" w:rsidP="005D4017">
            <w:pPr>
              <w:rPr>
                <w:b/>
                <w:bCs/>
              </w:rPr>
            </w:pPr>
            <w:r w:rsidRPr="00721031">
              <w:rPr>
                <w:b/>
                <w:bCs/>
              </w:rPr>
              <w:t>COMPETENZE DISCIPLINARI</w:t>
            </w:r>
          </w:p>
        </w:tc>
        <w:tc>
          <w:tcPr>
            <w:tcW w:w="7365" w:type="dxa"/>
            <w:gridSpan w:val="2"/>
          </w:tcPr>
          <w:p w14:paraId="78D0050B" w14:textId="170CBD36" w:rsidR="005D4017" w:rsidRPr="00632D48" w:rsidRDefault="002A4B02" w:rsidP="005D4017">
            <w:pPr>
              <w:rPr>
                <w:rFonts w:cstheme="minorHAnsi"/>
                <w:bCs/>
              </w:rPr>
            </w:pPr>
            <w:r w:rsidRPr="00632D48">
              <w:rPr>
                <w:rFonts w:cstheme="minorHAnsi"/>
                <w:bCs/>
              </w:rPr>
              <w:t>Conoscere le regole</w:t>
            </w:r>
            <w:r w:rsidR="00632D48" w:rsidRPr="00632D48">
              <w:rPr>
                <w:rFonts w:cstheme="minorHAnsi"/>
                <w:bCs/>
              </w:rPr>
              <w:t xml:space="preserve"> fondamentali del sistema macroeconomico</w:t>
            </w:r>
          </w:p>
          <w:p w14:paraId="34B76FD3" w14:textId="77777777" w:rsidR="00275C87" w:rsidRPr="00275C87" w:rsidRDefault="00275C87" w:rsidP="00275C87">
            <w:pPr>
              <w:widowControl w:val="0"/>
              <w:overflowPunct w:val="0"/>
              <w:autoSpaceDE w:val="0"/>
              <w:autoSpaceDN w:val="0"/>
              <w:adjustRightInd w:val="0"/>
              <w:jc w:val="both"/>
              <w:textAlignment w:val="baseline"/>
              <w:rPr>
                <w:rFonts w:eastAsia="Times New Roman" w:cstheme="minorHAnsi"/>
                <w:lang w:eastAsia="it-IT"/>
              </w:rPr>
            </w:pPr>
            <w:r w:rsidRPr="00275C87">
              <w:rPr>
                <w:rFonts w:eastAsia="Times New Roman" w:cstheme="minorHAnsi"/>
                <w:lang w:eastAsia="it-IT"/>
              </w:rPr>
              <w:t xml:space="preserve">Conoscere i principi dell’Economia Finanziaria Pubblica e la loro applicazione </w:t>
            </w:r>
          </w:p>
          <w:p w14:paraId="39B1E70B" w14:textId="77777777" w:rsidR="00275C87" w:rsidRPr="00275C87" w:rsidRDefault="00275C87" w:rsidP="00275C87">
            <w:pPr>
              <w:widowControl w:val="0"/>
              <w:overflowPunct w:val="0"/>
              <w:autoSpaceDE w:val="0"/>
              <w:autoSpaceDN w:val="0"/>
              <w:adjustRightInd w:val="0"/>
              <w:jc w:val="both"/>
              <w:textAlignment w:val="baseline"/>
              <w:rPr>
                <w:rFonts w:eastAsia="Times New Roman" w:cstheme="minorHAnsi"/>
                <w:lang w:eastAsia="it-IT"/>
              </w:rPr>
            </w:pPr>
            <w:bookmarkStart w:id="0" w:name="_Hlk133405635"/>
            <w:r w:rsidRPr="00275C87">
              <w:rPr>
                <w:rFonts w:eastAsia="Times New Roman" w:cstheme="minorHAnsi"/>
                <w:lang w:eastAsia="it-IT"/>
              </w:rPr>
              <w:t>Conoscere il procedimento di approvazione e il contenuto del Bilancio dello Stato</w:t>
            </w:r>
          </w:p>
          <w:p w14:paraId="6BAEB46E" w14:textId="77777777" w:rsidR="00275C87" w:rsidRPr="00275C87" w:rsidRDefault="00275C87" w:rsidP="00275C87">
            <w:pPr>
              <w:widowControl w:val="0"/>
              <w:overflowPunct w:val="0"/>
              <w:autoSpaceDE w:val="0"/>
              <w:autoSpaceDN w:val="0"/>
              <w:adjustRightInd w:val="0"/>
              <w:jc w:val="both"/>
              <w:textAlignment w:val="baseline"/>
              <w:rPr>
                <w:rFonts w:eastAsia="Times New Roman" w:cstheme="minorHAnsi"/>
                <w:lang w:eastAsia="it-IT"/>
              </w:rPr>
            </w:pPr>
            <w:bookmarkStart w:id="1" w:name="_Hlk133405689"/>
            <w:bookmarkEnd w:id="0"/>
            <w:r w:rsidRPr="00275C87">
              <w:rPr>
                <w:rFonts w:eastAsia="Times New Roman" w:cstheme="minorHAnsi"/>
                <w:lang w:eastAsia="it-IT"/>
              </w:rPr>
              <w:t>Conoscere i principi e la struttura del sistema tributario italiano</w:t>
            </w:r>
          </w:p>
          <w:bookmarkEnd w:id="1"/>
          <w:p w14:paraId="694A6F94" w14:textId="47779185" w:rsidR="005D4017" w:rsidRDefault="005D4017" w:rsidP="005D4017"/>
        </w:tc>
      </w:tr>
      <w:tr w:rsidR="005D4017" w14:paraId="602B3374" w14:textId="77777777" w:rsidTr="003C6D37">
        <w:tc>
          <w:tcPr>
            <w:tcW w:w="2263" w:type="dxa"/>
          </w:tcPr>
          <w:p w14:paraId="6944EAC4" w14:textId="3487E7EF" w:rsidR="005D4017" w:rsidRPr="00721031" w:rsidRDefault="005D4017" w:rsidP="005D4017">
            <w:pPr>
              <w:rPr>
                <w:b/>
                <w:bCs/>
              </w:rPr>
            </w:pPr>
            <w:r>
              <w:rPr>
                <w:b/>
                <w:bCs/>
              </w:rPr>
              <w:t>COMPETENZE CHIAVE EUROPEE</w:t>
            </w:r>
          </w:p>
        </w:tc>
        <w:tc>
          <w:tcPr>
            <w:tcW w:w="7365" w:type="dxa"/>
            <w:gridSpan w:val="2"/>
          </w:tcPr>
          <w:p w14:paraId="6AC0A9B8" w14:textId="77777777" w:rsidR="00F005BB" w:rsidRDefault="005D4017" w:rsidP="005D4017">
            <w:r>
              <w:t xml:space="preserve">1. ALFABETICA FUNZIONALE: </w:t>
            </w:r>
          </w:p>
          <w:p w14:paraId="2BD23077" w14:textId="1979A521" w:rsidR="005D4017" w:rsidRDefault="005D4017" w:rsidP="005D4017">
            <w:r>
              <w:t>2. MULTILINGUISTICA 3. MATEMATICA, IN SCIENZE, TECNOLOGIE E INGEGNERIA 4. DIGITALE 5. PERSONALE, SOCIALE, CAPACITA’ DI IMPARARE AD IMPARARE 6. IN MATERIA DI CITTADINANZA 7. IMPRENDITORIALE 8. IN MATERIA DI CONSAPEVOLEZZA ED ESPRESSIONE CULTURALI</w:t>
            </w:r>
          </w:p>
          <w:p w14:paraId="13EF58B7" w14:textId="77777777" w:rsidR="005D4017" w:rsidRDefault="005D4017" w:rsidP="005D4017"/>
        </w:tc>
      </w:tr>
      <w:tr w:rsidR="005D4017" w14:paraId="52F8F97C" w14:textId="77777777" w:rsidTr="003C6D37">
        <w:tc>
          <w:tcPr>
            <w:tcW w:w="2263" w:type="dxa"/>
          </w:tcPr>
          <w:p w14:paraId="571215CD" w14:textId="310FF1FC" w:rsidR="005D4017" w:rsidRPr="00721031" w:rsidRDefault="005D4017" w:rsidP="005D4017">
            <w:pPr>
              <w:rPr>
                <w:b/>
                <w:bCs/>
              </w:rPr>
            </w:pPr>
            <w:r>
              <w:rPr>
                <w:b/>
                <w:bCs/>
              </w:rPr>
              <w:t>COMPETENZE DI CITTADINANZA</w:t>
            </w:r>
          </w:p>
        </w:tc>
        <w:tc>
          <w:tcPr>
            <w:tcW w:w="7365" w:type="dxa"/>
            <w:gridSpan w:val="2"/>
          </w:tcPr>
          <w:p w14:paraId="04CF1B5B" w14:textId="77777777" w:rsidR="005D4017" w:rsidRDefault="005D4017" w:rsidP="005D4017">
            <w:pPr>
              <w:pStyle w:val="Paragrafoelenco"/>
              <w:numPr>
                <w:ilvl w:val="0"/>
                <w:numId w:val="4"/>
              </w:numPr>
            </w:pPr>
            <w:r>
              <w:t>Imparare ad imparare</w:t>
            </w:r>
          </w:p>
          <w:p w14:paraId="18591B0C" w14:textId="77777777" w:rsidR="005D4017" w:rsidRDefault="005D4017" w:rsidP="005D4017">
            <w:pPr>
              <w:pStyle w:val="Paragrafoelenco"/>
              <w:numPr>
                <w:ilvl w:val="0"/>
                <w:numId w:val="4"/>
              </w:numPr>
            </w:pPr>
            <w:r>
              <w:t>Progettare</w:t>
            </w:r>
          </w:p>
          <w:p w14:paraId="2D6F5C8C" w14:textId="77777777" w:rsidR="005D4017" w:rsidRDefault="005D4017" w:rsidP="005D4017">
            <w:pPr>
              <w:pStyle w:val="Paragrafoelenco"/>
              <w:numPr>
                <w:ilvl w:val="0"/>
                <w:numId w:val="4"/>
              </w:numPr>
            </w:pPr>
            <w:r>
              <w:t>Comunicare</w:t>
            </w:r>
          </w:p>
          <w:p w14:paraId="243E41C0" w14:textId="77777777" w:rsidR="005D4017" w:rsidRDefault="005D4017" w:rsidP="005D4017">
            <w:pPr>
              <w:pStyle w:val="Paragrafoelenco"/>
              <w:numPr>
                <w:ilvl w:val="0"/>
                <w:numId w:val="4"/>
              </w:numPr>
            </w:pPr>
            <w:r>
              <w:t>Collaborare e partecipare</w:t>
            </w:r>
          </w:p>
          <w:p w14:paraId="036D22E5" w14:textId="77777777" w:rsidR="005D4017" w:rsidRDefault="005D4017" w:rsidP="005D4017">
            <w:pPr>
              <w:pStyle w:val="Paragrafoelenco"/>
              <w:numPr>
                <w:ilvl w:val="0"/>
                <w:numId w:val="4"/>
              </w:numPr>
            </w:pPr>
            <w:r>
              <w:t>Agire in modo autonomo e responsabile</w:t>
            </w:r>
          </w:p>
          <w:p w14:paraId="0CE04AE4" w14:textId="77777777" w:rsidR="005D4017" w:rsidRDefault="005D4017" w:rsidP="005D4017">
            <w:pPr>
              <w:pStyle w:val="Paragrafoelenco"/>
              <w:numPr>
                <w:ilvl w:val="0"/>
                <w:numId w:val="4"/>
              </w:numPr>
            </w:pPr>
            <w:r>
              <w:t>Risolvere problemi</w:t>
            </w:r>
          </w:p>
          <w:p w14:paraId="13A5B9F0" w14:textId="77777777" w:rsidR="005D4017" w:rsidRDefault="005D4017" w:rsidP="005D4017">
            <w:pPr>
              <w:pStyle w:val="Paragrafoelenco"/>
              <w:numPr>
                <w:ilvl w:val="0"/>
                <w:numId w:val="4"/>
              </w:numPr>
            </w:pPr>
            <w:r>
              <w:lastRenderedPageBreak/>
              <w:t>Individuare collegamenti e relazioni</w:t>
            </w:r>
          </w:p>
          <w:p w14:paraId="57DAED00" w14:textId="77777777" w:rsidR="005D4017" w:rsidRDefault="005D4017" w:rsidP="005D4017">
            <w:pPr>
              <w:pStyle w:val="Paragrafoelenco"/>
              <w:numPr>
                <w:ilvl w:val="0"/>
                <w:numId w:val="4"/>
              </w:numPr>
            </w:pPr>
            <w:r>
              <w:t>Acquisire ed interpretare l’informazione</w:t>
            </w:r>
          </w:p>
          <w:p w14:paraId="6BDB3123" w14:textId="77777777" w:rsidR="005D4017" w:rsidRDefault="005D4017" w:rsidP="005D4017"/>
        </w:tc>
      </w:tr>
      <w:tr w:rsidR="005D4017" w14:paraId="612DA935" w14:textId="77777777" w:rsidTr="003C6D37">
        <w:tc>
          <w:tcPr>
            <w:tcW w:w="2263" w:type="dxa"/>
          </w:tcPr>
          <w:p w14:paraId="1EFD47ED" w14:textId="77777777" w:rsidR="005D4017" w:rsidRPr="00721031" w:rsidRDefault="005D4017" w:rsidP="005D4017">
            <w:pPr>
              <w:rPr>
                <w:b/>
                <w:bCs/>
              </w:rPr>
            </w:pPr>
            <w:r w:rsidRPr="00721031">
              <w:rPr>
                <w:b/>
                <w:bCs/>
              </w:rPr>
              <w:lastRenderedPageBreak/>
              <w:t>ABILITA’</w:t>
            </w:r>
          </w:p>
        </w:tc>
        <w:tc>
          <w:tcPr>
            <w:tcW w:w="7365" w:type="dxa"/>
            <w:gridSpan w:val="2"/>
          </w:tcPr>
          <w:p w14:paraId="13BA3C4D" w14:textId="2E85BF00" w:rsidR="005D4017" w:rsidRPr="003E2334" w:rsidRDefault="005D4017" w:rsidP="005D4017">
            <w:pPr>
              <w:pStyle w:val="Paragrafoelenco"/>
              <w:widowControl w:val="0"/>
              <w:numPr>
                <w:ilvl w:val="0"/>
                <w:numId w:val="14"/>
              </w:numPr>
              <w:pBdr>
                <w:top w:val="nil"/>
                <w:left w:val="nil"/>
                <w:bottom w:val="nil"/>
                <w:right w:val="nil"/>
                <w:between w:val="nil"/>
              </w:pBdr>
              <w:spacing w:before="151"/>
              <w:rPr>
                <w:rFonts w:ascii="Times" w:eastAsia="Times" w:hAnsi="Times" w:cs="Times"/>
                <w:color w:val="000000"/>
                <w:sz w:val="24"/>
                <w:szCs w:val="24"/>
              </w:rPr>
            </w:pPr>
            <w:r w:rsidRPr="003E2334">
              <w:rPr>
                <w:rFonts w:ascii="Times" w:eastAsia="Times" w:hAnsi="Times" w:cs="Times"/>
                <w:color w:val="000000"/>
                <w:sz w:val="24"/>
                <w:szCs w:val="24"/>
              </w:rPr>
              <w:t>Saper esporre i contenu</w:t>
            </w:r>
            <w:r>
              <w:rPr>
                <w:rFonts w:ascii="Times" w:eastAsia="Times" w:hAnsi="Times" w:cs="Times"/>
                <w:color w:val="000000"/>
                <w:sz w:val="24"/>
                <w:szCs w:val="24"/>
              </w:rPr>
              <w:t>ti in maniera chiara e corretta</w:t>
            </w:r>
            <w:r w:rsidRPr="003E2334">
              <w:rPr>
                <w:rFonts w:ascii="Times" w:eastAsia="Times" w:hAnsi="Times" w:cs="Times"/>
                <w:color w:val="000000"/>
                <w:sz w:val="24"/>
                <w:szCs w:val="24"/>
              </w:rPr>
              <w:t xml:space="preserve">; </w:t>
            </w:r>
          </w:p>
          <w:p w14:paraId="6AA81523" w14:textId="42318D5D" w:rsidR="005D4017" w:rsidRPr="003E2334" w:rsidRDefault="005D4017" w:rsidP="005D4017">
            <w:pPr>
              <w:pStyle w:val="Paragrafoelenco"/>
              <w:widowControl w:val="0"/>
              <w:numPr>
                <w:ilvl w:val="0"/>
                <w:numId w:val="14"/>
              </w:numPr>
              <w:pBdr>
                <w:top w:val="nil"/>
                <w:left w:val="nil"/>
                <w:bottom w:val="nil"/>
                <w:right w:val="nil"/>
                <w:between w:val="nil"/>
              </w:pBdr>
              <w:spacing w:before="56"/>
              <w:ind w:right="386"/>
              <w:rPr>
                <w:rFonts w:ascii="Times" w:eastAsia="Times" w:hAnsi="Times" w:cs="Times"/>
                <w:color w:val="000000"/>
                <w:sz w:val="24"/>
                <w:szCs w:val="24"/>
              </w:rPr>
            </w:pPr>
            <w:r w:rsidRPr="003E2334">
              <w:rPr>
                <w:rFonts w:ascii="Times" w:eastAsia="Times" w:hAnsi="Times" w:cs="Times"/>
                <w:color w:val="000000"/>
                <w:sz w:val="24"/>
                <w:szCs w:val="24"/>
              </w:rPr>
              <w:t>Saper individuare e riconoscere le interdipendenze tra i sistemi econo</w:t>
            </w:r>
            <w:r>
              <w:rPr>
                <w:rFonts w:ascii="Times" w:eastAsia="Times" w:hAnsi="Times" w:cs="Times"/>
                <w:color w:val="000000"/>
                <w:sz w:val="24"/>
                <w:szCs w:val="24"/>
              </w:rPr>
              <w:t xml:space="preserve">mici e le conseguenze che esse </w:t>
            </w:r>
            <w:r w:rsidRPr="003E2334">
              <w:rPr>
                <w:rFonts w:ascii="Times" w:eastAsia="Times" w:hAnsi="Times" w:cs="Times"/>
                <w:color w:val="000000"/>
                <w:sz w:val="24"/>
                <w:szCs w:val="24"/>
              </w:rPr>
              <w:t xml:space="preserve">determinano in un dato contesto; </w:t>
            </w:r>
          </w:p>
          <w:p w14:paraId="4D3FBE46" w14:textId="1AA708B8" w:rsidR="005D4017" w:rsidRPr="003E2334" w:rsidRDefault="005D4017" w:rsidP="005D4017">
            <w:pPr>
              <w:pStyle w:val="Paragrafoelenco"/>
              <w:widowControl w:val="0"/>
              <w:numPr>
                <w:ilvl w:val="0"/>
                <w:numId w:val="13"/>
              </w:numPr>
              <w:pBdr>
                <w:top w:val="nil"/>
                <w:left w:val="nil"/>
                <w:bottom w:val="nil"/>
                <w:right w:val="nil"/>
                <w:between w:val="nil"/>
              </w:pBdr>
              <w:spacing w:before="29"/>
              <w:ind w:right="63"/>
              <w:rPr>
                <w:rFonts w:ascii="Times" w:eastAsia="Times" w:hAnsi="Times" w:cs="Times"/>
                <w:color w:val="000000"/>
                <w:sz w:val="24"/>
                <w:szCs w:val="24"/>
              </w:rPr>
            </w:pPr>
            <w:r w:rsidRPr="003E2334">
              <w:rPr>
                <w:rFonts w:ascii="Times" w:eastAsia="Times" w:hAnsi="Times" w:cs="Times"/>
                <w:color w:val="000000"/>
                <w:sz w:val="24"/>
                <w:szCs w:val="24"/>
              </w:rPr>
              <w:t>Saper analizzare la realtà interpretando i comportamenti degli attori indivi</w:t>
            </w:r>
            <w:r>
              <w:rPr>
                <w:rFonts w:ascii="Times" w:eastAsia="Times" w:hAnsi="Times" w:cs="Times"/>
                <w:color w:val="000000"/>
                <w:sz w:val="24"/>
                <w:szCs w:val="24"/>
              </w:rPr>
              <w:t xml:space="preserve">duali e sociali nel loro </w:t>
            </w:r>
            <w:r w:rsidRPr="003E2334">
              <w:rPr>
                <w:rFonts w:ascii="Times" w:eastAsia="Times" w:hAnsi="Times" w:cs="Times"/>
                <w:color w:val="000000"/>
                <w:sz w:val="24"/>
                <w:szCs w:val="24"/>
              </w:rPr>
              <w:t xml:space="preserve">contesto specifico, cogliendo l’interdipendenza tra i fenomeni economico-sociali; </w:t>
            </w:r>
          </w:p>
          <w:p w14:paraId="2173661D" w14:textId="605219DB" w:rsidR="005D4017" w:rsidRDefault="005D4017" w:rsidP="005D4017">
            <w:pPr>
              <w:pStyle w:val="Paragrafoelenco"/>
              <w:widowControl w:val="0"/>
              <w:numPr>
                <w:ilvl w:val="0"/>
                <w:numId w:val="12"/>
              </w:numPr>
              <w:pBdr>
                <w:top w:val="nil"/>
                <w:left w:val="nil"/>
                <w:bottom w:val="nil"/>
                <w:right w:val="nil"/>
                <w:between w:val="nil"/>
              </w:pBdr>
              <w:spacing w:before="29"/>
              <w:ind w:right="63"/>
              <w:rPr>
                <w:rFonts w:ascii="Times" w:eastAsia="Times" w:hAnsi="Times" w:cs="Times"/>
                <w:color w:val="000000"/>
                <w:sz w:val="24"/>
                <w:szCs w:val="24"/>
              </w:rPr>
            </w:pPr>
            <w:r>
              <w:rPr>
                <w:rFonts w:ascii="Times" w:eastAsia="Times" w:hAnsi="Times" w:cs="Times"/>
                <w:color w:val="000000"/>
                <w:sz w:val="24"/>
                <w:szCs w:val="24"/>
              </w:rPr>
              <w:t xml:space="preserve">Riconoscere le caratteristiche dei diversi strumenti finanziari ed il loro possibile </w:t>
            </w:r>
            <w:r w:rsidR="00A41121">
              <w:rPr>
                <w:rFonts w:ascii="Times" w:eastAsia="Times" w:hAnsi="Times" w:cs="Times"/>
                <w:color w:val="000000"/>
                <w:sz w:val="24"/>
                <w:szCs w:val="24"/>
              </w:rPr>
              <w:t>utilizzo</w:t>
            </w:r>
            <w:r w:rsidRPr="003E2334">
              <w:rPr>
                <w:rFonts w:ascii="Times" w:eastAsia="Times" w:hAnsi="Times" w:cs="Times"/>
                <w:color w:val="000000"/>
                <w:sz w:val="24"/>
                <w:szCs w:val="24"/>
              </w:rPr>
              <w:t xml:space="preserve"> in  funzione  dei  diversi  obiettivi  aziendali</w:t>
            </w:r>
          </w:p>
          <w:p w14:paraId="6321227A" w14:textId="4D36FE8A" w:rsidR="005D4017" w:rsidRDefault="005D4017" w:rsidP="005D4017">
            <w:pPr>
              <w:pStyle w:val="Paragrafoelenco"/>
              <w:widowControl w:val="0"/>
              <w:numPr>
                <w:ilvl w:val="0"/>
                <w:numId w:val="12"/>
              </w:numPr>
              <w:pBdr>
                <w:top w:val="nil"/>
                <w:left w:val="nil"/>
                <w:bottom w:val="nil"/>
                <w:right w:val="nil"/>
                <w:between w:val="nil"/>
              </w:pBdr>
              <w:spacing w:before="29"/>
              <w:ind w:right="63"/>
              <w:rPr>
                <w:rFonts w:ascii="Times" w:eastAsia="Times" w:hAnsi="Times" w:cs="Times"/>
                <w:color w:val="000000"/>
                <w:sz w:val="24"/>
                <w:szCs w:val="24"/>
              </w:rPr>
            </w:pPr>
            <w:r>
              <w:rPr>
                <w:rFonts w:ascii="Times" w:eastAsia="Times" w:hAnsi="Times" w:cs="Times"/>
                <w:color w:val="000000"/>
                <w:sz w:val="24"/>
                <w:szCs w:val="24"/>
              </w:rPr>
              <w:t>Comprendere e distinguere le modalità di finanziamento della spesa pubblica ed i limiti della politica di bilancio</w:t>
            </w:r>
          </w:p>
          <w:p w14:paraId="09348827" w14:textId="77777777" w:rsidR="005D4017" w:rsidRDefault="005D4017" w:rsidP="005D4017">
            <w:pPr>
              <w:pStyle w:val="Paragrafoelenco"/>
              <w:widowControl w:val="0"/>
              <w:numPr>
                <w:ilvl w:val="0"/>
                <w:numId w:val="12"/>
              </w:numPr>
              <w:pBdr>
                <w:top w:val="nil"/>
                <w:left w:val="nil"/>
                <w:bottom w:val="nil"/>
                <w:right w:val="nil"/>
                <w:between w:val="nil"/>
              </w:pBdr>
              <w:spacing w:before="29"/>
              <w:ind w:right="63"/>
              <w:rPr>
                <w:rFonts w:ascii="Times" w:eastAsia="Times" w:hAnsi="Times" w:cs="Times"/>
                <w:color w:val="000000"/>
                <w:sz w:val="24"/>
                <w:szCs w:val="24"/>
              </w:rPr>
            </w:pPr>
            <w:r>
              <w:rPr>
                <w:rFonts w:ascii="Times" w:eastAsia="Times" w:hAnsi="Times" w:cs="Times"/>
                <w:color w:val="000000"/>
                <w:sz w:val="24"/>
                <w:szCs w:val="24"/>
              </w:rPr>
              <w:t>Saper distinguere ed analizzare gli strumenti impiegati dalla politica monetaria per raggiungere gli obiettivi che si prefigge.</w:t>
            </w:r>
          </w:p>
          <w:p w14:paraId="3F57EDE0" w14:textId="77777777" w:rsidR="005D4017" w:rsidRPr="003E2334" w:rsidRDefault="005D4017" w:rsidP="005D4017">
            <w:pPr>
              <w:pStyle w:val="Paragrafoelenco"/>
              <w:widowControl w:val="0"/>
              <w:numPr>
                <w:ilvl w:val="0"/>
                <w:numId w:val="12"/>
              </w:numPr>
              <w:pBdr>
                <w:top w:val="nil"/>
                <w:left w:val="nil"/>
                <w:bottom w:val="nil"/>
                <w:right w:val="nil"/>
                <w:between w:val="nil"/>
              </w:pBdr>
              <w:spacing w:before="29"/>
              <w:ind w:right="63"/>
              <w:rPr>
                <w:rFonts w:ascii="Times" w:eastAsia="Times" w:hAnsi="Times" w:cs="Times"/>
                <w:color w:val="000000"/>
                <w:sz w:val="24"/>
                <w:szCs w:val="24"/>
              </w:rPr>
            </w:pPr>
            <w:r>
              <w:rPr>
                <w:rFonts w:ascii="Times" w:eastAsia="Times" w:hAnsi="Times" w:cs="Times"/>
                <w:color w:val="000000"/>
                <w:sz w:val="24"/>
                <w:szCs w:val="24"/>
              </w:rPr>
              <w:t>Individuare le cause della ciclicità dell’economia</w:t>
            </w:r>
          </w:p>
          <w:p w14:paraId="6F970D62" w14:textId="511990F6" w:rsidR="005D4017" w:rsidRDefault="005D4017" w:rsidP="005D4017"/>
          <w:p w14:paraId="10E94CA2" w14:textId="324933B4" w:rsidR="005D4017" w:rsidRDefault="005D4017" w:rsidP="005D4017"/>
        </w:tc>
      </w:tr>
      <w:tr w:rsidR="005D4017" w14:paraId="14B7AD45" w14:textId="77777777" w:rsidTr="003C6D37">
        <w:tc>
          <w:tcPr>
            <w:tcW w:w="2263" w:type="dxa"/>
          </w:tcPr>
          <w:p w14:paraId="2FC14599" w14:textId="77777777" w:rsidR="005D4017" w:rsidRPr="00721031" w:rsidRDefault="005D4017" w:rsidP="005D4017">
            <w:pPr>
              <w:rPr>
                <w:b/>
                <w:bCs/>
              </w:rPr>
            </w:pPr>
            <w:r w:rsidRPr="00721031">
              <w:rPr>
                <w:b/>
                <w:bCs/>
              </w:rPr>
              <w:t xml:space="preserve">CONOSCENZE </w:t>
            </w:r>
          </w:p>
        </w:tc>
        <w:tc>
          <w:tcPr>
            <w:tcW w:w="7365" w:type="dxa"/>
            <w:gridSpan w:val="2"/>
          </w:tcPr>
          <w:p w14:paraId="50C3FD33" w14:textId="0BA09F3C"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Conoscere le funzioni della moneta, comprendere il concetto di liquidità</w:t>
            </w:r>
          </w:p>
          <w:p w14:paraId="09D56892" w14:textId="3FAEB708"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Conoscere le funzioni di una banca moderna</w:t>
            </w:r>
          </w:p>
          <w:p w14:paraId="5B1950C0" w14:textId="550B0909"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Conoscere le operazioni bancarie attive e passive</w:t>
            </w:r>
          </w:p>
          <w:p w14:paraId="753BB9ED" w14:textId="2B398BC7"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Sapere quali sono gli organi preposti al controllo del sistema creditizio</w:t>
            </w:r>
          </w:p>
          <w:p w14:paraId="0F58B3AF" w14:textId="25C9D66C"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Comprendere le regole e le modalità di funzionamento dei mercati monetarie finanziari</w:t>
            </w:r>
          </w:p>
          <w:p w14:paraId="58F1FA58" w14:textId="624A36F6"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Comprendere il funzionamento della borsa</w:t>
            </w:r>
          </w:p>
          <w:p w14:paraId="561DDD88" w14:textId="2FB9932D"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 xml:space="preserve">Conoscere gli obiettivi e gli </w:t>
            </w:r>
            <w:r w:rsidR="00987206">
              <w:rPr>
                <w:rFonts w:ascii="Noto Sans Symbols" w:eastAsia="Noto Sans Symbols" w:hAnsi="Noto Sans Symbols" w:cs="Noto Sans Symbols"/>
                <w:color w:val="000000"/>
                <w:sz w:val="24"/>
                <w:szCs w:val="24"/>
              </w:rPr>
              <w:t xml:space="preserve">strumenti della politica </w:t>
            </w:r>
            <w:r>
              <w:rPr>
                <w:rFonts w:ascii="Noto Sans Symbols" w:eastAsia="Noto Sans Symbols" w:hAnsi="Noto Sans Symbols" w:cs="Noto Sans Symbols"/>
                <w:color w:val="000000"/>
                <w:sz w:val="24"/>
                <w:szCs w:val="24"/>
              </w:rPr>
              <w:t>di bilancio</w:t>
            </w:r>
          </w:p>
          <w:p w14:paraId="52C882E5" w14:textId="27D008AB"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 xml:space="preserve">Conoscere gli obiettivi della politica monetaria  </w:t>
            </w:r>
          </w:p>
          <w:p w14:paraId="715278E2" w14:textId="7D6B9707" w:rsidR="005D4017" w:rsidRDefault="005D4017" w:rsidP="005D4017">
            <w:pPr>
              <w:pStyle w:val="Paragrafoelenco"/>
              <w:widowControl w:val="0"/>
              <w:numPr>
                <w:ilvl w:val="0"/>
                <w:numId w:val="11"/>
              </w:numPr>
              <w:pBdr>
                <w:top w:val="nil"/>
                <w:left w:val="nil"/>
                <w:bottom w:val="nil"/>
                <w:right w:val="nil"/>
                <w:between w:val="nil"/>
              </w:pBdr>
              <w:ind w:right="50"/>
              <w:rPr>
                <w:rFonts w:ascii="Noto Sans Symbols" w:eastAsia="Noto Sans Symbols" w:hAnsi="Noto Sans Symbols" w:cs="Noto Sans Symbols"/>
                <w:color w:val="000000"/>
                <w:sz w:val="24"/>
                <w:szCs w:val="24"/>
              </w:rPr>
            </w:pPr>
            <w:r>
              <w:rPr>
                <w:rFonts w:ascii="Noto Sans Symbols" w:eastAsia="Noto Sans Symbols" w:hAnsi="Noto Sans Symbols" w:cs="Noto Sans Symbols"/>
                <w:color w:val="000000"/>
                <w:sz w:val="24"/>
                <w:szCs w:val="24"/>
              </w:rPr>
              <w:t>Conoscere il carattere dinamico dei sistemi economici</w:t>
            </w:r>
          </w:p>
          <w:p w14:paraId="03F47350" w14:textId="2DC991C3" w:rsidR="005D4017" w:rsidRDefault="005D4017" w:rsidP="005D4017">
            <w:pPr>
              <w:widowControl w:val="0"/>
              <w:numPr>
                <w:ilvl w:val="0"/>
                <w:numId w:val="11"/>
              </w:numPr>
              <w:pBdr>
                <w:top w:val="nil"/>
                <w:left w:val="nil"/>
                <w:bottom w:val="nil"/>
                <w:right w:val="nil"/>
                <w:between w:val="nil"/>
              </w:pBdr>
              <w:ind w:right="62"/>
              <w:rPr>
                <w:rFonts w:ascii="Times" w:eastAsia="Times" w:hAnsi="Times" w:cs="Times"/>
                <w:color w:val="000000"/>
                <w:sz w:val="24"/>
                <w:szCs w:val="24"/>
              </w:rPr>
            </w:pPr>
            <w:r>
              <w:rPr>
                <w:rFonts w:ascii="Times" w:eastAsia="Times" w:hAnsi="Times" w:cs="Times"/>
                <w:color w:val="000000"/>
                <w:sz w:val="24"/>
                <w:szCs w:val="24"/>
              </w:rPr>
              <w:t xml:space="preserve">Comprendere l’importanza di un sistema economico basato su regole quali strumenti per operare in diversi contesti ambientali e produttivi. </w:t>
            </w:r>
          </w:p>
          <w:p w14:paraId="2BF5F923" w14:textId="77777777" w:rsidR="00A34684" w:rsidRPr="00A34684" w:rsidRDefault="00A34684" w:rsidP="00A34684">
            <w:pPr>
              <w:pStyle w:val="Paragrafoelenco"/>
              <w:widowControl w:val="0"/>
              <w:numPr>
                <w:ilvl w:val="0"/>
                <w:numId w:val="11"/>
              </w:numPr>
              <w:jc w:val="both"/>
              <w:rPr>
                <w:rFonts w:ascii="Times New Roman" w:hAnsi="Times New Roman"/>
              </w:rPr>
            </w:pPr>
            <w:r w:rsidRPr="00A34684">
              <w:rPr>
                <w:rFonts w:ascii="Times New Roman" w:hAnsi="Times New Roman"/>
              </w:rPr>
              <w:t>L’Economia Finanziaria Pubblica</w:t>
            </w:r>
          </w:p>
          <w:p w14:paraId="1663901B" w14:textId="77777777" w:rsidR="00A34684" w:rsidRPr="00A34684" w:rsidRDefault="00A34684" w:rsidP="00A34684">
            <w:pPr>
              <w:pStyle w:val="Paragrafoelenco"/>
              <w:widowControl w:val="0"/>
              <w:numPr>
                <w:ilvl w:val="0"/>
                <w:numId w:val="11"/>
              </w:numPr>
              <w:jc w:val="both"/>
              <w:rPr>
                <w:rFonts w:ascii="Times New Roman" w:hAnsi="Times New Roman"/>
              </w:rPr>
            </w:pPr>
            <w:r w:rsidRPr="00A34684">
              <w:rPr>
                <w:rFonts w:ascii="Times New Roman" w:hAnsi="Times New Roman"/>
              </w:rPr>
              <w:t xml:space="preserve">Le Entrate </w:t>
            </w:r>
          </w:p>
          <w:p w14:paraId="28E9C201" w14:textId="0F751A2B" w:rsidR="00883EBE" w:rsidRPr="00A34684" w:rsidRDefault="00A34684" w:rsidP="00A34684">
            <w:pPr>
              <w:widowControl w:val="0"/>
              <w:numPr>
                <w:ilvl w:val="0"/>
                <w:numId w:val="11"/>
              </w:numPr>
              <w:pBdr>
                <w:top w:val="nil"/>
                <w:left w:val="nil"/>
                <w:bottom w:val="nil"/>
                <w:right w:val="nil"/>
                <w:between w:val="nil"/>
              </w:pBdr>
              <w:ind w:right="62"/>
              <w:rPr>
                <w:rFonts w:ascii="Times" w:eastAsia="Times" w:hAnsi="Times" w:cs="Times"/>
                <w:color w:val="000000"/>
                <w:sz w:val="24"/>
                <w:szCs w:val="24"/>
              </w:rPr>
            </w:pPr>
            <w:r w:rsidRPr="00473604">
              <w:rPr>
                <w:rFonts w:ascii="Times New Roman" w:hAnsi="Times New Roman"/>
              </w:rPr>
              <w:t>Le Spese</w:t>
            </w:r>
          </w:p>
          <w:p w14:paraId="1A79ADE1" w14:textId="61CFEBF3" w:rsidR="00A34684" w:rsidRPr="00A34684" w:rsidRDefault="00A34684" w:rsidP="00A34684">
            <w:pPr>
              <w:widowControl w:val="0"/>
              <w:numPr>
                <w:ilvl w:val="0"/>
                <w:numId w:val="11"/>
              </w:numPr>
              <w:pBdr>
                <w:top w:val="nil"/>
                <w:left w:val="nil"/>
                <w:bottom w:val="nil"/>
                <w:right w:val="nil"/>
                <w:between w:val="nil"/>
              </w:pBdr>
              <w:ind w:right="62"/>
              <w:rPr>
                <w:rFonts w:ascii="Times" w:eastAsia="Times" w:hAnsi="Times" w:cs="Times"/>
                <w:color w:val="000000"/>
                <w:sz w:val="24"/>
                <w:szCs w:val="24"/>
              </w:rPr>
            </w:pPr>
            <w:r w:rsidRPr="00473604">
              <w:rPr>
                <w:rFonts w:ascii="Times New Roman" w:hAnsi="Times New Roman"/>
              </w:rPr>
              <w:t>Il Bilancio Pubblico</w:t>
            </w:r>
          </w:p>
          <w:p w14:paraId="009BAC69" w14:textId="66E192C9" w:rsidR="00A34684" w:rsidRDefault="00A34684" w:rsidP="00A34684">
            <w:pPr>
              <w:widowControl w:val="0"/>
              <w:numPr>
                <w:ilvl w:val="0"/>
                <w:numId w:val="11"/>
              </w:numPr>
              <w:pBdr>
                <w:top w:val="nil"/>
                <w:left w:val="nil"/>
                <w:bottom w:val="nil"/>
                <w:right w:val="nil"/>
                <w:between w:val="nil"/>
              </w:pBdr>
              <w:ind w:right="62"/>
              <w:rPr>
                <w:rFonts w:ascii="Times" w:eastAsia="Times" w:hAnsi="Times" w:cs="Times"/>
                <w:color w:val="000000"/>
                <w:sz w:val="24"/>
                <w:szCs w:val="24"/>
              </w:rPr>
            </w:pPr>
            <w:r w:rsidRPr="00473604">
              <w:rPr>
                <w:rFonts w:ascii="Times New Roman" w:hAnsi="Times New Roman"/>
              </w:rPr>
              <w:t>Il sistema tributario italiano</w:t>
            </w:r>
          </w:p>
          <w:p w14:paraId="28DBD644" w14:textId="39736E17" w:rsidR="005D4017" w:rsidRDefault="005D4017" w:rsidP="005D4017"/>
        </w:tc>
      </w:tr>
      <w:tr w:rsidR="005D4017" w14:paraId="6E3CBADD" w14:textId="77777777" w:rsidTr="003C6D37">
        <w:tc>
          <w:tcPr>
            <w:tcW w:w="2263" w:type="dxa"/>
          </w:tcPr>
          <w:p w14:paraId="657EFD3E" w14:textId="77777777" w:rsidR="005D4017" w:rsidRPr="00721031" w:rsidRDefault="005D4017" w:rsidP="005D4017">
            <w:pPr>
              <w:rPr>
                <w:b/>
                <w:bCs/>
              </w:rPr>
            </w:pPr>
            <w:r w:rsidRPr="00721031">
              <w:rPr>
                <w:b/>
                <w:bCs/>
              </w:rPr>
              <w:t>OBIETTIVI MINIMI DI APPRENDIMENTO</w:t>
            </w:r>
          </w:p>
        </w:tc>
        <w:tc>
          <w:tcPr>
            <w:tcW w:w="7365" w:type="dxa"/>
            <w:gridSpan w:val="2"/>
          </w:tcPr>
          <w:p w14:paraId="53C610CF" w14:textId="6FAA16B6" w:rsidR="005D4017" w:rsidRDefault="00987206" w:rsidP="000C237B">
            <w:pPr>
              <w:pStyle w:val="Paragrafoelenco"/>
              <w:numPr>
                <w:ilvl w:val="0"/>
                <w:numId w:val="15"/>
              </w:numPr>
            </w:pPr>
            <w:r>
              <w:t>Conoscere gli aggregati macroeconomici di un sistema economico;</w:t>
            </w:r>
          </w:p>
          <w:p w14:paraId="1A404DD6" w14:textId="4C124935" w:rsidR="00987206" w:rsidRDefault="00987206" w:rsidP="000C237B">
            <w:pPr>
              <w:pStyle w:val="Paragrafoelenco"/>
              <w:numPr>
                <w:ilvl w:val="0"/>
                <w:numId w:val="15"/>
              </w:numPr>
            </w:pPr>
            <w:r>
              <w:t>Analizzare l’equilibrio economico;</w:t>
            </w:r>
          </w:p>
          <w:p w14:paraId="412863F8" w14:textId="3DDB5B13" w:rsidR="00987206" w:rsidRDefault="00987206" w:rsidP="000C237B">
            <w:pPr>
              <w:pStyle w:val="Paragrafoelenco"/>
              <w:numPr>
                <w:ilvl w:val="0"/>
                <w:numId w:val="15"/>
              </w:numPr>
            </w:pPr>
            <w:r>
              <w:t>conoscere il concetto di distribuzione</w:t>
            </w:r>
            <w:r w:rsidR="009E5B5A">
              <w:t xml:space="preserve"> del </w:t>
            </w:r>
            <w:r>
              <w:t>reddito</w:t>
            </w:r>
            <w:r w:rsidR="000C237B">
              <w:t>;</w:t>
            </w:r>
          </w:p>
          <w:p w14:paraId="58F603FB" w14:textId="2341CB2F" w:rsidR="009E5B5A" w:rsidRDefault="009E5B5A" w:rsidP="000C237B">
            <w:pPr>
              <w:pStyle w:val="Paragrafoelenco"/>
              <w:numPr>
                <w:ilvl w:val="0"/>
                <w:numId w:val="15"/>
              </w:numPr>
            </w:pPr>
            <w:r>
              <w:t>conoscere gli in</w:t>
            </w:r>
            <w:r w:rsidR="00F97672">
              <w:t xml:space="preserve">terventi dello Stato nel ruolo di operatore </w:t>
            </w:r>
            <w:r>
              <w:t>economico</w:t>
            </w:r>
            <w:r w:rsidR="000C237B">
              <w:t>;</w:t>
            </w:r>
          </w:p>
          <w:p w14:paraId="556C28DD" w14:textId="2E1C9767" w:rsidR="009E5B5A" w:rsidRDefault="00F97672" w:rsidP="000C237B">
            <w:pPr>
              <w:pStyle w:val="Paragrafoelenco"/>
              <w:numPr>
                <w:ilvl w:val="0"/>
                <w:numId w:val="15"/>
              </w:numPr>
            </w:pPr>
            <w:r>
              <w:t>conoscere le</w:t>
            </w:r>
            <w:r w:rsidR="009E5B5A">
              <w:t xml:space="preserve"> </w:t>
            </w:r>
            <w:r>
              <w:t>funzioni della moneta e il concetto</w:t>
            </w:r>
            <w:r w:rsidR="009E5B5A">
              <w:t xml:space="preserve"> di liquidità</w:t>
            </w:r>
            <w:r w:rsidR="000C237B">
              <w:t>;</w:t>
            </w:r>
          </w:p>
          <w:p w14:paraId="162FF793" w14:textId="19E90F48" w:rsidR="009E5B5A" w:rsidRDefault="00F97672" w:rsidP="000C237B">
            <w:pPr>
              <w:pStyle w:val="Paragrafoelenco"/>
              <w:numPr>
                <w:ilvl w:val="0"/>
                <w:numId w:val="15"/>
              </w:numPr>
            </w:pPr>
            <w:r>
              <w:t xml:space="preserve">Conoscere le funzioni della banca moderna e le </w:t>
            </w:r>
            <w:r w:rsidR="009E5B5A">
              <w:t>operazioni bancarie</w:t>
            </w:r>
            <w:r w:rsidR="000C237B">
              <w:t>;</w:t>
            </w:r>
          </w:p>
          <w:p w14:paraId="68922F65" w14:textId="1CFBEDDD" w:rsidR="009E5B5A" w:rsidRDefault="00F97672" w:rsidP="000C237B">
            <w:pPr>
              <w:pStyle w:val="Paragrafoelenco"/>
              <w:numPr>
                <w:ilvl w:val="0"/>
                <w:numId w:val="15"/>
              </w:numPr>
            </w:pPr>
            <w:r>
              <w:t xml:space="preserve">Comprendere le </w:t>
            </w:r>
            <w:r w:rsidR="009E5B5A">
              <w:t>regole</w:t>
            </w:r>
            <w:r>
              <w:t xml:space="preserve"> e le modalità di funzionamento del sistema </w:t>
            </w:r>
            <w:r w:rsidR="009E5B5A">
              <w:t>bancario</w:t>
            </w:r>
            <w:r w:rsidR="000C237B">
              <w:t>;</w:t>
            </w:r>
          </w:p>
          <w:p w14:paraId="4086F0B1" w14:textId="07E0ED50" w:rsidR="00F97672" w:rsidRDefault="00F97672" w:rsidP="000C237B">
            <w:pPr>
              <w:pStyle w:val="Paragrafoelenco"/>
              <w:numPr>
                <w:ilvl w:val="0"/>
                <w:numId w:val="15"/>
              </w:numPr>
            </w:pPr>
            <w:r>
              <w:t xml:space="preserve">Comprendere le regole e le modalità di </w:t>
            </w:r>
            <w:r w:rsidR="00663C0C">
              <w:t>funzionamento dei mercati monetari</w:t>
            </w:r>
            <w:r>
              <w:t xml:space="preserve"> e finanziari</w:t>
            </w:r>
            <w:r w:rsidR="000C237B">
              <w:t>;</w:t>
            </w:r>
          </w:p>
          <w:p w14:paraId="2BEAC9AE" w14:textId="5AFCC81D" w:rsidR="00F97672" w:rsidRDefault="00F97672" w:rsidP="000C237B">
            <w:pPr>
              <w:pStyle w:val="Paragrafoelenco"/>
              <w:numPr>
                <w:ilvl w:val="0"/>
                <w:numId w:val="15"/>
              </w:numPr>
            </w:pPr>
            <w:r>
              <w:lastRenderedPageBreak/>
              <w:t>Conosce</w:t>
            </w:r>
            <w:r w:rsidR="00663C0C">
              <w:t xml:space="preserve">re gli obiettivi e gli </w:t>
            </w:r>
            <w:r>
              <w:t xml:space="preserve">strumenti </w:t>
            </w:r>
            <w:r w:rsidR="00663C0C">
              <w:t>della politica di bilancio</w:t>
            </w:r>
            <w:r w:rsidR="000C237B">
              <w:t>;</w:t>
            </w:r>
          </w:p>
          <w:p w14:paraId="79DC5E2D" w14:textId="2E95E743" w:rsidR="00663C0C" w:rsidRDefault="00663C0C" w:rsidP="000C237B">
            <w:pPr>
              <w:pStyle w:val="Paragrafoelenco"/>
              <w:numPr>
                <w:ilvl w:val="0"/>
                <w:numId w:val="15"/>
              </w:numPr>
            </w:pPr>
            <w:r>
              <w:t>Conoscere gli obiettivi e gli strumenti della politica monetaria</w:t>
            </w:r>
            <w:r w:rsidR="000C237B">
              <w:t>;</w:t>
            </w:r>
          </w:p>
          <w:p w14:paraId="2B55CEB4" w14:textId="7BDF357F" w:rsidR="00663C0C" w:rsidRDefault="00663C0C" w:rsidP="000C237B">
            <w:pPr>
              <w:pStyle w:val="Paragrafoelenco"/>
              <w:numPr>
                <w:ilvl w:val="0"/>
                <w:numId w:val="15"/>
              </w:numPr>
            </w:pPr>
            <w:r>
              <w:t>Comprendere il carattere dinamico dei sistemi  economici</w:t>
            </w:r>
            <w:r w:rsidR="000C237B">
              <w:t>;</w:t>
            </w:r>
          </w:p>
          <w:p w14:paraId="495C6179" w14:textId="77777777" w:rsidR="005D4017" w:rsidRDefault="00E759AE" w:rsidP="00987206">
            <w:pPr>
              <w:pStyle w:val="Paragrafoelenco"/>
              <w:numPr>
                <w:ilvl w:val="0"/>
                <w:numId w:val="15"/>
              </w:numPr>
            </w:pPr>
            <w:r>
              <w:t>Conoscere i principi fondamentali del sistema tributario italiano</w:t>
            </w:r>
          </w:p>
          <w:p w14:paraId="707FB481" w14:textId="32DFA8D2" w:rsidR="00E759AE" w:rsidRDefault="00E759AE" w:rsidP="00E759AE">
            <w:pPr>
              <w:pStyle w:val="Paragrafoelenco"/>
            </w:pPr>
          </w:p>
        </w:tc>
      </w:tr>
      <w:tr w:rsidR="005D4017" w14:paraId="51789EBE" w14:textId="77777777" w:rsidTr="003C6D37">
        <w:trPr>
          <w:trHeight w:val="2776"/>
        </w:trPr>
        <w:tc>
          <w:tcPr>
            <w:tcW w:w="2263" w:type="dxa"/>
          </w:tcPr>
          <w:p w14:paraId="2AD98FD2" w14:textId="77777777" w:rsidR="005D4017" w:rsidRPr="00721031" w:rsidRDefault="005D4017" w:rsidP="005D4017">
            <w:pPr>
              <w:rPr>
                <w:b/>
                <w:bCs/>
              </w:rPr>
            </w:pPr>
            <w:r w:rsidRPr="00721031">
              <w:rPr>
                <w:b/>
                <w:bCs/>
              </w:rPr>
              <w:lastRenderedPageBreak/>
              <w:t>COMPETENZE DI EDUCAZIONE CIVICA</w:t>
            </w:r>
          </w:p>
        </w:tc>
        <w:tc>
          <w:tcPr>
            <w:tcW w:w="1701" w:type="dxa"/>
          </w:tcPr>
          <w:p w14:paraId="776F358A" w14:textId="77777777" w:rsidR="005D4017" w:rsidRDefault="005D4017" w:rsidP="005D4017">
            <w:r>
              <w:t>COSTITUZIONE, diritto, legalità e solidarietà</w:t>
            </w:r>
          </w:p>
          <w:p w14:paraId="0065EF90" w14:textId="77777777" w:rsidR="005D4017" w:rsidRDefault="005D4017" w:rsidP="005D4017"/>
          <w:p w14:paraId="6308EC97" w14:textId="77777777" w:rsidR="00F005BB" w:rsidRDefault="00F005BB" w:rsidP="005D4017"/>
          <w:p w14:paraId="2A9D1739" w14:textId="77777777" w:rsidR="00F005BB" w:rsidRDefault="00F005BB" w:rsidP="005D4017"/>
          <w:p w14:paraId="548F51F1" w14:textId="77777777" w:rsidR="00F005BB" w:rsidRDefault="00F005BB" w:rsidP="005D4017"/>
          <w:p w14:paraId="61A427AD" w14:textId="00CD06ED" w:rsidR="005D4017" w:rsidRDefault="005D4017" w:rsidP="005D4017">
            <w:r>
              <w:t>SVILUPPO SOSTENIBILE, educazione ambientale, conoscenza e tutela del patrimonio e del territorio</w:t>
            </w:r>
          </w:p>
          <w:p w14:paraId="7192F2CF" w14:textId="77777777" w:rsidR="005D4017" w:rsidRDefault="005D4017" w:rsidP="005D4017"/>
          <w:p w14:paraId="323A4746" w14:textId="77777777" w:rsidR="00F005BB" w:rsidRDefault="00F005BB" w:rsidP="005D4017"/>
          <w:p w14:paraId="2D79EB0F" w14:textId="67909F40" w:rsidR="005D4017" w:rsidRDefault="005D4017" w:rsidP="005D4017">
            <w:r>
              <w:t>CITTADINANZA DIGITALE</w:t>
            </w:r>
          </w:p>
          <w:p w14:paraId="393B5BAB" w14:textId="77777777" w:rsidR="005D4017" w:rsidRDefault="005D4017" w:rsidP="005D4017"/>
        </w:tc>
        <w:tc>
          <w:tcPr>
            <w:tcW w:w="5664" w:type="dxa"/>
          </w:tcPr>
          <w:p w14:paraId="1D202399" w14:textId="77777777" w:rsidR="00F005BB" w:rsidRDefault="00F005BB" w:rsidP="00F005BB">
            <w:r>
              <w:t>Sentirsi responsabili rispetto ai diritti propri e altrui Comprendere il valore delle diverse forme di libertà individuale in campo economico riconoscendo che la loro concreta attuazione è parte integrante dello sviluppo democratico</w:t>
            </w:r>
          </w:p>
          <w:p w14:paraId="75025A74" w14:textId="77777777" w:rsidR="00F005BB" w:rsidRDefault="00F005BB" w:rsidP="00F005BB"/>
          <w:p w14:paraId="765504FB" w14:textId="77777777" w:rsidR="00F005BB" w:rsidRDefault="00F005BB" w:rsidP="00F005BB"/>
          <w:p w14:paraId="36AD004E" w14:textId="77777777" w:rsidR="00F005BB" w:rsidRDefault="00F005BB" w:rsidP="00F005BB">
            <w:r>
              <w:t>Prendere coscienza dei propri diritti e doveri in quanto futuro lavoratore/imprenditore</w:t>
            </w:r>
          </w:p>
          <w:p w14:paraId="25F17233" w14:textId="77777777" w:rsidR="00F005BB" w:rsidRDefault="00F005BB" w:rsidP="00F005BB">
            <w:r>
              <w:t>Saper contribuire responsabilmente e consapevolmente alle attività sociali o economiche</w:t>
            </w:r>
          </w:p>
          <w:p w14:paraId="3AB6DB68" w14:textId="77777777" w:rsidR="00F005BB" w:rsidRDefault="00F005BB" w:rsidP="00F005BB"/>
          <w:p w14:paraId="140BE632" w14:textId="77777777" w:rsidR="00F005BB" w:rsidRDefault="00F005BB" w:rsidP="00F005BB"/>
          <w:p w14:paraId="278AD598" w14:textId="77777777" w:rsidR="00F005BB" w:rsidRDefault="00F005BB" w:rsidP="00F005BB"/>
          <w:p w14:paraId="1431025C" w14:textId="77777777" w:rsidR="00F005BB" w:rsidRDefault="00F005BB" w:rsidP="00F005BB"/>
          <w:p w14:paraId="37344A9B" w14:textId="77777777" w:rsidR="00F005BB" w:rsidRDefault="00F005BB" w:rsidP="00F005BB"/>
          <w:p w14:paraId="353871F5" w14:textId="784C3EB3" w:rsidR="005D4017" w:rsidRDefault="00F005BB" w:rsidP="00F005BB">
            <w:r>
              <w:t>Utilizzare le risorse della rete e gli strumenti digitali per esprimersi in modo autentico, per informarsi in modo consapevole, per partecipare al dibattito pubblico dando il nostro contributo come cittadini allo sviluppo della democrazia</w:t>
            </w:r>
          </w:p>
        </w:tc>
      </w:tr>
      <w:tr w:rsidR="005D4017" w14:paraId="031411A3" w14:textId="77777777" w:rsidTr="003C6D37">
        <w:tc>
          <w:tcPr>
            <w:tcW w:w="9628" w:type="dxa"/>
            <w:gridSpan w:val="3"/>
          </w:tcPr>
          <w:p w14:paraId="1B6EB797" w14:textId="77777777" w:rsidR="005D4017" w:rsidRPr="00875182" w:rsidRDefault="005D4017" w:rsidP="005D4017">
            <w:pPr>
              <w:jc w:val="center"/>
              <w:rPr>
                <w:b/>
                <w:bCs/>
              </w:rPr>
            </w:pPr>
            <w:r w:rsidRPr="00875182">
              <w:rPr>
                <w:b/>
                <w:bCs/>
              </w:rPr>
              <w:t>METODOLOGIE</w:t>
            </w:r>
          </w:p>
          <w:p w14:paraId="0185EA29" w14:textId="77777777" w:rsidR="005D4017" w:rsidRDefault="005D4017" w:rsidP="005D4017">
            <w:r>
              <w:t>Lezione frontale dialogata</w:t>
            </w:r>
          </w:p>
          <w:p w14:paraId="0974D341" w14:textId="77777777" w:rsidR="005D4017" w:rsidRDefault="005D4017" w:rsidP="005D4017">
            <w:r>
              <w:t>Confronto studente/docente</w:t>
            </w:r>
          </w:p>
          <w:p w14:paraId="61D92C78" w14:textId="77777777" w:rsidR="005D4017" w:rsidRDefault="005D4017" w:rsidP="005D4017">
            <w:r>
              <w:t>Debate</w:t>
            </w:r>
          </w:p>
          <w:p w14:paraId="638BE45A" w14:textId="77777777" w:rsidR="005D4017" w:rsidRDefault="005D4017" w:rsidP="005D4017">
            <w:r>
              <w:t>Approccio problematico e dialogico</w:t>
            </w:r>
          </w:p>
          <w:p w14:paraId="08C4304F" w14:textId="77777777" w:rsidR="005D4017" w:rsidRDefault="005D4017" w:rsidP="005D4017">
            <w:r>
              <w:t>Cooperative learning</w:t>
            </w:r>
          </w:p>
          <w:p w14:paraId="697DF17B" w14:textId="77777777" w:rsidR="005D4017" w:rsidRDefault="005D4017" w:rsidP="005D4017">
            <w:r>
              <w:t>Attività laboratoriale</w:t>
            </w:r>
          </w:p>
          <w:p w14:paraId="1FA5F106" w14:textId="77777777" w:rsidR="005D4017" w:rsidRDefault="005D4017" w:rsidP="005D4017">
            <w:r>
              <w:t>Riflessione individuale</w:t>
            </w:r>
          </w:p>
          <w:p w14:paraId="3C1C37E4" w14:textId="77777777" w:rsidR="005D4017" w:rsidRDefault="005D4017" w:rsidP="005D4017">
            <w:r>
              <w:t>Lezione con l’utilizzo delle TIC</w:t>
            </w:r>
          </w:p>
          <w:p w14:paraId="2198EEF6" w14:textId="77777777" w:rsidR="005D4017" w:rsidRDefault="005D4017" w:rsidP="005D4017">
            <w:r>
              <w:t>Flipped classroom</w:t>
            </w:r>
          </w:p>
        </w:tc>
      </w:tr>
      <w:tr w:rsidR="005D4017" w14:paraId="41AB3B53" w14:textId="77777777" w:rsidTr="003C6D37">
        <w:tc>
          <w:tcPr>
            <w:tcW w:w="9628" w:type="dxa"/>
            <w:gridSpan w:val="3"/>
          </w:tcPr>
          <w:p w14:paraId="33F54B85" w14:textId="7BAEC66F" w:rsidR="005D4017" w:rsidRDefault="005D4017" w:rsidP="005D4017">
            <w:pPr>
              <w:jc w:val="center"/>
              <w:rPr>
                <w:b/>
                <w:bCs/>
              </w:rPr>
            </w:pPr>
            <w:r w:rsidRPr="00721031">
              <w:rPr>
                <w:b/>
                <w:bCs/>
              </w:rPr>
              <w:t>VALUTAZIONE</w:t>
            </w:r>
          </w:p>
          <w:p w14:paraId="09C44CB8" w14:textId="77777777" w:rsidR="00520D03" w:rsidRDefault="00520D03" w:rsidP="00520D03">
            <w:pPr>
              <w:rPr>
                <w:i/>
                <w:iCs/>
              </w:rPr>
            </w:pPr>
            <w:r w:rsidRPr="002C60E4">
              <w:rPr>
                <w:b/>
                <w:bCs/>
              </w:rPr>
              <w:t>Tipologie di verifiche formative</w:t>
            </w:r>
            <w:r>
              <w:t xml:space="preserve"> (</w:t>
            </w:r>
            <w:r w:rsidRPr="00AD6F6F">
              <w:rPr>
                <w:i/>
                <w:iCs/>
              </w:rPr>
              <w:t>la verifica formativa è finalizzata al controllo “in itinere” del processo di apprendimento e, quindi, serve a verificare il conseguimento degli obiettivi intermedi ed a recuperare eventuali lacune accumulate nel corso dell’attività didattica):</w:t>
            </w:r>
          </w:p>
          <w:p w14:paraId="4ABFF5CD" w14:textId="77777777" w:rsidR="00520D03" w:rsidRDefault="00520D03" w:rsidP="00520D03"/>
          <w:p w14:paraId="414593D6" w14:textId="64058066" w:rsidR="00520D03" w:rsidRDefault="00520D03" w:rsidP="00520D03">
            <w:r>
              <w:t>test; questionari; prove strutturate e semistrutturate; percorsi di autoapprendimento; ripetizione dell’argomento trattato all’inizio del</w:t>
            </w:r>
            <w:r w:rsidR="00F005BB">
              <w:t>la lezione successiva;</w:t>
            </w:r>
            <w:r>
              <w:t xml:space="preserve"> interrogazioni  frequenti dal posto</w:t>
            </w:r>
          </w:p>
          <w:p w14:paraId="254554D5" w14:textId="77777777" w:rsidR="00520D03" w:rsidRDefault="00520D03" w:rsidP="00520D03">
            <w:pPr>
              <w:rPr>
                <w:b/>
                <w:bCs/>
              </w:rPr>
            </w:pPr>
          </w:p>
          <w:p w14:paraId="6FD42BEB" w14:textId="77777777" w:rsidR="00520D03" w:rsidRDefault="00520D03" w:rsidP="00520D03">
            <w:pPr>
              <w:rPr>
                <w:i/>
                <w:iCs/>
              </w:rPr>
            </w:pPr>
            <w:r w:rsidRPr="00D40EDA">
              <w:rPr>
                <w:b/>
                <w:bCs/>
              </w:rPr>
              <w:t>Tipologie di verifiche sommative</w:t>
            </w:r>
            <w:r>
              <w:t xml:space="preserve"> </w:t>
            </w:r>
            <w:r w:rsidRPr="00A97266">
              <w:rPr>
                <w:i/>
                <w:iCs/>
              </w:rPr>
              <w:t>(la verifica sommativa consiste in una serie di “prove” che hanno lo scopo di quantificare il livello delle conoscenze, delle abilità e delle competenze degli allievi a conclusione delle varie fasi del processo di insegnamento-apprendimento)</w:t>
            </w:r>
            <w:r>
              <w:rPr>
                <w:i/>
                <w:iCs/>
              </w:rPr>
              <w:t>:</w:t>
            </w:r>
          </w:p>
          <w:p w14:paraId="7AFF837C" w14:textId="77777777" w:rsidR="00520D03" w:rsidRPr="00721031" w:rsidRDefault="00520D03" w:rsidP="00520D03">
            <w:pPr>
              <w:rPr>
                <w:b/>
                <w:bCs/>
              </w:rPr>
            </w:pPr>
          </w:p>
          <w:p w14:paraId="7867D033" w14:textId="39A5CD95" w:rsidR="005D4017" w:rsidRDefault="005D4017" w:rsidP="005D4017"/>
        </w:tc>
      </w:tr>
      <w:tr w:rsidR="005D4017" w14:paraId="2A5A56FD" w14:textId="77777777" w:rsidTr="003C6D37">
        <w:tc>
          <w:tcPr>
            <w:tcW w:w="9628" w:type="dxa"/>
            <w:gridSpan w:val="3"/>
          </w:tcPr>
          <w:p w14:paraId="610FB04C" w14:textId="4A75461D" w:rsidR="005D4017" w:rsidRDefault="005D4017" w:rsidP="005D4017">
            <w:pPr>
              <w:jc w:val="center"/>
              <w:rPr>
                <w:b/>
                <w:bCs/>
              </w:rPr>
            </w:pPr>
            <w:r w:rsidRPr="00721031">
              <w:rPr>
                <w:b/>
                <w:bCs/>
              </w:rPr>
              <w:t>GRIGLIA DI VALUTAZIONE</w:t>
            </w:r>
          </w:p>
          <w:p w14:paraId="38E787A7" w14:textId="77777777" w:rsidR="00520D03" w:rsidRPr="00581DC2" w:rsidRDefault="00520D03" w:rsidP="00520D03">
            <w:pPr>
              <w:widowControl w:val="0"/>
              <w:suppressAutoHyphens/>
              <w:textAlignment w:val="baseline"/>
              <w:rPr>
                <w:rFonts w:ascii="Times New Roman" w:eastAsia="SimSun" w:hAnsi="Times New Roman" w:cs="Arial"/>
                <w:kern w:val="1"/>
                <w:sz w:val="24"/>
                <w:szCs w:val="24"/>
                <w:lang w:eastAsia="hi-IN" w:bidi="hi-IN"/>
              </w:rPr>
            </w:pPr>
            <w:r w:rsidRPr="00581DC2">
              <w:rPr>
                <w:rFonts w:ascii="Times New Roman" w:eastAsia="SimSun" w:hAnsi="Times New Roman" w:cs="Arial"/>
                <w:kern w:val="1"/>
                <w:sz w:val="24"/>
                <w:szCs w:val="24"/>
                <w:lang w:eastAsia="hi-IN" w:bidi="hi-IN"/>
              </w:rPr>
              <w:t>La valutazione del colloqu</w:t>
            </w:r>
            <w:r>
              <w:rPr>
                <w:rFonts w:ascii="Times New Roman" w:eastAsia="SimSun" w:hAnsi="Times New Roman" w:cs="Arial"/>
                <w:kern w:val="1"/>
                <w:sz w:val="24"/>
                <w:szCs w:val="24"/>
                <w:lang w:eastAsia="hi-IN" w:bidi="hi-IN"/>
              </w:rPr>
              <w:t xml:space="preserve">io orale e delle prove scritte </w:t>
            </w:r>
            <w:r w:rsidRPr="00581DC2">
              <w:rPr>
                <w:rFonts w:ascii="Times New Roman" w:eastAsia="SimSun" w:hAnsi="Times New Roman" w:cs="Arial"/>
                <w:kern w:val="1"/>
                <w:sz w:val="24"/>
                <w:szCs w:val="24"/>
                <w:lang w:eastAsia="hi-IN" w:bidi="hi-IN"/>
              </w:rPr>
              <w:t>avverrà secondo le griglie deliberate nel C.D. e inserite nel PTOF.</w:t>
            </w:r>
          </w:p>
          <w:p w14:paraId="100FAFF6" w14:textId="77777777" w:rsidR="00520D03" w:rsidRPr="00721031" w:rsidRDefault="00520D03" w:rsidP="005D4017">
            <w:pPr>
              <w:jc w:val="center"/>
              <w:rPr>
                <w:b/>
                <w:bCs/>
              </w:rPr>
            </w:pPr>
          </w:p>
          <w:p w14:paraId="31EB48F3" w14:textId="77777777" w:rsidR="005D4017" w:rsidRDefault="005D4017" w:rsidP="005D4017">
            <w:pPr>
              <w:jc w:val="center"/>
            </w:pPr>
          </w:p>
        </w:tc>
      </w:tr>
      <w:tr w:rsidR="005D4017" w:rsidRPr="00721031" w14:paraId="54366129" w14:textId="77777777" w:rsidTr="003C6D37">
        <w:tc>
          <w:tcPr>
            <w:tcW w:w="9628" w:type="dxa"/>
            <w:gridSpan w:val="3"/>
          </w:tcPr>
          <w:p w14:paraId="2B396723" w14:textId="781428FC" w:rsidR="005D4017" w:rsidRPr="00721031" w:rsidRDefault="005D4017" w:rsidP="005D4017">
            <w:pPr>
              <w:jc w:val="center"/>
              <w:rPr>
                <w:b/>
                <w:bCs/>
              </w:rPr>
            </w:pPr>
          </w:p>
        </w:tc>
      </w:tr>
      <w:tr w:rsidR="005D4017" w14:paraId="059A116A" w14:textId="77777777" w:rsidTr="003C6D37">
        <w:tc>
          <w:tcPr>
            <w:tcW w:w="2263" w:type="dxa"/>
          </w:tcPr>
          <w:p w14:paraId="453A4B9E" w14:textId="77777777" w:rsidR="005D4017" w:rsidRPr="00721031" w:rsidRDefault="005D4017" w:rsidP="005D4017">
            <w:pPr>
              <w:rPr>
                <w:b/>
                <w:bCs/>
              </w:rPr>
            </w:pPr>
            <w:r w:rsidRPr="00721031">
              <w:rPr>
                <w:b/>
                <w:bCs/>
              </w:rPr>
              <w:lastRenderedPageBreak/>
              <w:t>COMPETENZE DISCIPLINARI</w:t>
            </w:r>
          </w:p>
        </w:tc>
        <w:tc>
          <w:tcPr>
            <w:tcW w:w="7365" w:type="dxa"/>
            <w:gridSpan w:val="2"/>
          </w:tcPr>
          <w:p w14:paraId="7621B141" w14:textId="38753712" w:rsidR="005D4017" w:rsidRDefault="005D4017" w:rsidP="005D4017"/>
        </w:tc>
      </w:tr>
      <w:tr w:rsidR="005D4017" w14:paraId="7A4C176A" w14:textId="77777777" w:rsidTr="003C6D37">
        <w:tc>
          <w:tcPr>
            <w:tcW w:w="2263" w:type="dxa"/>
          </w:tcPr>
          <w:p w14:paraId="759041C0" w14:textId="53D1FEF3" w:rsidR="005D4017" w:rsidRPr="00721031" w:rsidRDefault="005D4017" w:rsidP="005D4017">
            <w:pPr>
              <w:rPr>
                <w:b/>
                <w:bCs/>
              </w:rPr>
            </w:pPr>
            <w:r>
              <w:rPr>
                <w:b/>
                <w:bCs/>
              </w:rPr>
              <w:t>COMPETENZE CHIAVE EUROPEE</w:t>
            </w:r>
          </w:p>
        </w:tc>
        <w:tc>
          <w:tcPr>
            <w:tcW w:w="7365" w:type="dxa"/>
            <w:gridSpan w:val="2"/>
          </w:tcPr>
          <w:p w14:paraId="3A3765E0" w14:textId="77777777" w:rsidR="005D4017" w:rsidRDefault="005D4017" w:rsidP="005D4017"/>
        </w:tc>
      </w:tr>
      <w:tr w:rsidR="005D4017" w14:paraId="0BF45E52" w14:textId="77777777" w:rsidTr="003C6D37">
        <w:tc>
          <w:tcPr>
            <w:tcW w:w="2263" w:type="dxa"/>
          </w:tcPr>
          <w:p w14:paraId="31FB7371" w14:textId="38D31E78" w:rsidR="005D4017" w:rsidRPr="00721031" w:rsidRDefault="005D4017" w:rsidP="005D4017">
            <w:pPr>
              <w:rPr>
                <w:b/>
                <w:bCs/>
              </w:rPr>
            </w:pPr>
            <w:r>
              <w:rPr>
                <w:b/>
                <w:bCs/>
              </w:rPr>
              <w:t>COMPETENZE DI CITTADINANZA</w:t>
            </w:r>
          </w:p>
        </w:tc>
        <w:tc>
          <w:tcPr>
            <w:tcW w:w="7365" w:type="dxa"/>
            <w:gridSpan w:val="2"/>
          </w:tcPr>
          <w:p w14:paraId="168874C5" w14:textId="77777777" w:rsidR="005D4017" w:rsidRDefault="005D4017" w:rsidP="005D4017"/>
        </w:tc>
      </w:tr>
      <w:tr w:rsidR="005D4017" w14:paraId="053167F5" w14:textId="77777777" w:rsidTr="003C6D37">
        <w:tc>
          <w:tcPr>
            <w:tcW w:w="2263" w:type="dxa"/>
          </w:tcPr>
          <w:p w14:paraId="029ABA4C" w14:textId="77777777" w:rsidR="005D4017" w:rsidRPr="00721031" w:rsidRDefault="005D4017" w:rsidP="005D4017">
            <w:pPr>
              <w:rPr>
                <w:b/>
                <w:bCs/>
              </w:rPr>
            </w:pPr>
            <w:r w:rsidRPr="00721031">
              <w:rPr>
                <w:b/>
                <w:bCs/>
              </w:rPr>
              <w:t>ABILITA’</w:t>
            </w:r>
          </w:p>
        </w:tc>
        <w:tc>
          <w:tcPr>
            <w:tcW w:w="7365" w:type="dxa"/>
            <w:gridSpan w:val="2"/>
          </w:tcPr>
          <w:p w14:paraId="52A7A9FE" w14:textId="03CE7A32" w:rsidR="005D4017" w:rsidRDefault="005D4017" w:rsidP="005D4017"/>
        </w:tc>
      </w:tr>
      <w:tr w:rsidR="005D4017" w14:paraId="488D8E06" w14:textId="77777777" w:rsidTr="003C6D37">
        <w:tc>
          <w:tcPr>
            <w:tcW w:w="2263" w:type="dxa"/>
          </w:tcPr>
          <w:p w14:paraId="536DC25F" w14:textId="77777777" w:rsidR="005D4017" w:rsidRPr="00721031" w:rsidRDefault="005D4017" w:rsidP="005D4017">
            <w:pPr>
              <w:rPr>
                <w:b/>
                <w:bCs/>
              </w:rPr>
            </w:pPr>
            <w:r w:rsidRPr="00721031">
              <w:rPr>
                <w:b/>
                <w:bCs/>
              </w:rPr>
              <w:t xml:space="preserve">CONOSCENZE </w:t>
            </w:r>
          </w:p>
        </w:tc>
        <w:tc>
          <w:tcPr>
            <w:tcW w:w="7365" w:type="dxa"/>
            <w:gridSpan w:val="2"/>
          </w:tcPr>
          <w:p w14:paraId="35779B4C" w14:textId="23327CAC" w:rsidR="005D4017" w:rsidRDefault="005D4017" w:rsidP="005D4017"/>
        </w:tc>
      </w:tr>
      <w:tr w:rsidR="005D4017" w14:paraId="6A7DA813" w14:textId="77777777" w:rsidTr="003C6D37">
        <w:tc>
          <w:tcPr>
            <w:tcW w:w="2263" w:type="dxa"/>
          </w:tcPr>
          <w:p w14:paraId="798E46BB" w14:textId="77777777" w:rsidR="005D4017" w:rsidRPr="00721031" w:rsidRDefault="005D4017" w:rsidP="005D4017">
            <w:pPr>
              <w:rPr>
                <w:b/>
                <w:bCs/>
              </w:rPr>
            </w:pPr>
            <w:r w:rsidRPr="00721031">
              <w:rPr>
                <w:b/>
                <w:bCs/>
              </w:rPr>
              <w:t>OBIETTIVI MINIMI DI APPRENDIMENTO</w:t>
            </w:r>
          </w:p>
        </w:tc>
        <w:tc>
          <w:tcPr>
            <w:tcW w:w="7365" w:type="dxa"/>
            <w:gridSpan w:val="2"/>
          </w:tcPr>
          <w:p w14:paraId="42B66641" w14:textId="62E5A847" w:rsidR="005D4017" w:rsidRDefault="005D4017" w:rsidP="005D4017"/>
        </w:tc>
      </w:tr>
      <w:tr w:rsidR="005D4017" w14:paraId="7E2435EF" w14:textId="77777777" w:rsidTr="003C6D37">
        <w:trPr>
          <w:trHeight w:val="2776"/>
        </w:trPr>
        <w:tc>
          <w:tcPr>
            <w:tcW w:w="2263" w:type="dxa"/>
          </w:tcPr>
          <w:p w14:paraId="71A5C049" w14:textId="5C1DF5AF" w:rsidR="005D4017" w:rsidRPr="00721031" w:rsidRDefault="005D4017" w:rsidP="005D4017">
            <w:pPr>
              <w:rPr>
                <w:b/>
                <w:bCs/>
              </w:rPr>
            </w:pPr>
          </w:p>
        </w:tc>
        <w:tc>
          <w:tcPr>
            <w:tcW w:w="1701" w:type="dxa"/>
          </w:tcPr>
          <w:p w14:paraId="70BE806E" w14:textId="77777777" w:rsidR="005D4017" w:rsidRDefault="005D4017" w:rsidP="005D4017"/>
        </w:tc>
        <w:tc>
          <w:tcPr>
            <w:tcW w:w="5664" w:type="dxa"/>
          </w:tcPr>
          <w:p w14:paraId="5751F4AB" w14:textId="77777777" w:rsidR="005D4017" w:rsidRDefault="005D4017" w:rsidP="005D4017"/>
        </w:tc>
      </w:tr>
      <w:tr w:rsidR="005D4017" w14:paraId="5CC64861" w14:textId="77777777" w:rsidTr="003C6D37">
        <w:tc>
          <w:tcPr>
            <w:tcW w:w="9628" w:type="dxa"/>
            <w:gridSpan w:val="3"/>
          </w:tcPr>
          <w:p w14:paraId="36DD244C" w14:textId="1F7584CF" w:rsidR="005D4017" w:rsidRDefault="005D4017" w:rsidP="005D4017"/>
        </w:tc>
      </w:tr>
      <w:tr w:rsidR="005D4017" w14:paraId="5C303F94" w14:textId="77777777" w:rsidTr="003C6D37">
        <w:tc>
          <w:tcPr>
            <w:tcW w:w="9628" w:type="dxa"/>
            <w:gridSpan w:val="3"/>
          </w:tcPr>
          <w:p w14:paraId="56BAED58" w14:textId="7A74CAF1" w:rsidR="005D4017" w:rsidRDefault="005D4017" w:rsidP="005D4017"/>
        </w:tc>
      </w:tr>
      <w:tr w:rsidR="005D4017" w14:paraId="1564EF82" w14:textId="77777777" w:rsidTr="003C6D37">
        <w:tc>
          <w:tcPr>
            <w:tcW w:w="9628" w:type="dxa"/>
            <w:gridSpan w:val="3"/>
          </w:tcPr>
          <w:p w14:paraId="2E628A6B" w14:textId="77777777" w:rsidR="005D4017" w:rsidRDefault="005D4017" w:rsidP="005D4017">
            <w:pPr>
              <w:jc w:val="center"/>
            </w:pPr>
          </w:p>
        </w:tc>
      </w:tr>
    </w:tbl>
    <w:p w14:paraId="5C451063" w14:textId="77777777" w:rsidR="00A03399" w:rsidRDefault="00A03399" w:rsidP="00A03399"/>
    <w:p w14:paraId="1009AC55" w14:textId="77777777" w:rsidR="00A03399" w:rsidRDefault="00A03399"/>
    <w:sectPr w:rsidR="00A03399" w:rsidSect="00375C9E">
      <w:pgSz w:w="11906" w:h="16838"/>
      <w:pgMar w:top="28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607AE"/>
    <w:multiLevelType w:val="hybridMultilevel"/>
    <w:tmpl w:val="A40CFD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196D87"/>
    <w:multiLevelType w:val="hybridMultilevel"/>
    <w:tmpl w:val="8F1821D6"/>
    <w:lvl w:ilvl="0" w:tplc="6722EBDA">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2877474"/>
    <w:multiLevelType w:val="hybridMultilevel"/>
    <w:tmpl w:val="B39296B2"/>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3" w15:restartNumberingAfterBreak="0">
    <w:nsid w:val="1BD040D1"/>
    <w:multiLevelType w:val="multilevel"/>
    <w:tmpl w:val="C6345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200EC"/>
    <w:multiLevelType w:val="multilevel"/>
    <w:tmpl w:val="21C6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6D2BA3"/>
    <w:multiLevelType w:val="hybridMultilevel"/>
    <w:tmpl w:val="315E5D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4E0576"/>
    <w:multiLevelType w:val="multilevel"/>
    <w:tmpl w:val="65701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3B6EFE"/>
    <w:multiLevelType w:val="hybridMultilevel"/>
    <w:tmpl w:val="AAA2857C"/>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8" w15:restartNumberingAfterBreak="0">
    <w:nsid w:val="53691FF0"/>
    <w:multiLevelType w:val="hybridMultilevel"/>
    <w:tmpl w:val="CC26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8D22AA4"/>
    <w:multiLevelType w:val="hybridMultilevel"/>
    <w:tmpl w:val="1DD84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E230B6"/>
    <w:multiLevelType w:val="hybridMultilevel"/>
    <w:tmpl w:val="7A241626"/>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11" w15:restartNumberingAfterBreak="0">
    <w:nsid w:val="5DF013C2"/>
    <w:multiLevelType w:val="hybridMultilevel"/>
    <w:tmpl w:val="6B76EF84"/>
    <w:lvl w:ilvl="0" w:tplc="04100001">
      <w:start w:val="1"/>
      <w:numFmt w:val="bullet"/>
      <w:lvlText w:val=""/>
      <w:lvlJc w:val="left"/>
      <w:pPr>
        <w:ind w:left="1243" w:hanging="360"/>
      </w:pPr>
      <w:rPr>
        <w:rFonts w:ascii="Symbol" w:hAnsi="Symbol" w:hint="default"/>
      </w:rPr>
    </w:lvl>
    <w:lvl w:ilvl="1" w:tplc="04100003" w:tentative="1">
      <w:start w:val="1"/>
      <w:numFmt w:val="bullet"/>
      <w:lvlText w:val="o"/>
      <w:lvlJc w:val="left"/>
      <w:pPr>
        <w:ind w:left="1963" w:hanging="360"/>
      </w:pPr>
      <w:rPr>
        <w:rFonts w:ascii="Courier New" w:hAnsi="Courier New" w:cs="Courier New" w:hint="default"/>
      </w:rPr>
    </w:lvl>
    <w:lvl w:ilvl="2" w:tplc="04100005" w:tentative="1">
      <w:start w:val="1"/>
      <w:numFmt w:val="bullet"/>
      <w:lvlText w:val=""/>
      <w:lvlJc w:val="left"/>
      <w:pPr>
        <w:ind w:left="2683" w:hanging="360"/>
      </w:pPr>
      <w:rPr>
        <w:rFonts w:ascii="Wingdings" w:hAnsi="Wingdings" w:hint="default"/>
      </w:rPr>
    </w:lvl>
    <w:lvl w:ilvl="3" w:tplc="04100001" w:tentative="1">
      <w:start w:val="1"/>
      <w:numFmt w:val="bullet"/>
      <w:lvlText w:val=""/>
      <w:lvlJc w:val="left"/>
      <w:pPr>
        <w:ind w:left="3403" w:hanging="360"/>
      </w:pPr>
      <w:rPr>
        <w:rFonts w:ascii="Symbol" w:hAnsi="Symbol" w:hint="default"/>
      </w:rPr>
    </w:lvl>
    <w:lvl w:ilvl="4" w:tplc="04100003" w:tentative="1">
      <w:start w:val="1"/>
      <w:numFmt w:val="bullet"/>
      <w:lvlText w:val="o"/>
      <w:lvlJc w:val="left"/>
      <w:pPr>
        <w:ind w:left="4123" w:hanging="360"/>
      </w:pPr>
      <w:rPr>
        <w:rFonts w:ascii="Courier New" w:hAnsi="Courier New" w:cs="Courier New" w:hint="default"/>
      </w:rPr>
    </w:lvl>
    <w:lvl w:ilvl="5" w:tplc="04100005" w:tentative="1">
      <w:start w:val="1"/>
      <w:numFmt w:val="bullet"/>
      <w:lvlText w:val=""/>
      <w:lvlJc w:val="left"/>
      <w:pPr>
        <w:ind w:left="4843" w:hanging="360"/>
      </w:pPr>
      <w:rPr>
        <w:rFonts w:ascii="Wingdings" w:hAnsi="Wingdings" w:hint="default"/>
      </w:rPr>
    </w:lvl>
    <w:lvl w:ilvl="6" w:tplc="04100001" w:tentative="1">
      <w:start w:val="1"/>
      <w:numFmt w:val="bullet"/>
      <w:lvlText w:val=""/>
      <w:lvlJc w:val="left"/>
      <w:pPr>
        <w:ind w:left="5563" w:hanging="360"/>
      </w:pPr>
      <w:rPr>
        <w:rFonts w:ascii="Symbol" w:hAnsi="Symbol" w:hint="default"/>
      </w:rPr>
    </w:lvl>
    <w:lvl w:ilvl="7" w:tplc="04100003" w:tentative="1">
      <w:start w:val="1"/>
      <w:numFmt w:val="bullet"/>
      <w:lvlText w:val="o"/>
      <w:lvlJc w:val="left"/>
      <w:pPr>
        <w:ind w:left="6283" w:hanging="360"/>
      </w:pPr>
      <w:rPr>
        <w:rFonts w:ascii="Courier New" w:hAnsi="Courier New" w:cs="Courier New" w:hint="default"/>
      </w:rPr>
    </w:lvl>
    <w:lvl w:ilvl="8" w:tplc="04100005" w:tentative="1">
      <w:start w:val="1"/>
      <w:numFmt w:val="bullet"/>
      <w:lvlText w:val=""/>
      <w:lvlJc w:val="left"/>
      <w:pPr>
        <w:ind w:left="7003" w:hanging="360"/>
      </w:pPr>
      <w:rPr>
        <w:rFonts w:ascii="Wingdings" w:hAnsi="Wingdings" w:hint="default"/>
      </w:rPr>
    </w:lvl>
  </w:abstractNum>
  <w:abstractNum w:abstractNumId="12" w15:restartNumberingAfterBreak="0">
    <w:nsid w:val="690D6173"/>
    <w:multiLevelType w:val="hybridMultilevel"/>
    <w:tmpl w:val="01768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2DA770C"/>
    <w:multiLevelType w:val="hybridMultilevel"/>
    <w:tmpl w:val="CA1E9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DEE659E"/>
    <w:multiLevelType w:val="hybridMultilevel"/>
    <w:tmpl w:val="7550F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29807378">
    <w:abstractNumId w:val="4"/>
  </w:num>
  <w:num w:numId="2" w16cid:durableId="504517549">
    <w:abstractNumId w:val="3"/>
  </w:num>
  <w:num w:numId="3" w16cid:durableId="1615015795">
    <w:abstractNumId w:val="3"/>
  </w:num>
  <w:num w:numId="4" w16cid:durableId="1223523035">
    <w:abstractNumId w:val="13"/>
  </w:num>
  <w:num w:numId="5" w16cid:durableId="1242369414">
    <w:abstractNumId w:val="0"/>
  </w:num>
  <w:num w:numId="6" w16cid:durableId="54395312">
    <w:abstractNumId w:val="5"/>
  </w:num>
  <w:num w:numId="7" w16cid:durableId="911233615">
    <w:abstractNumId w:val="1"/>
  </w:num>
  <w:num w:numId="8" w16cid:durableId="47265967">
    <w:abstractNumId w:val="14"/>
  </w:num>
  <w:num w:numId="9" w16cid:durableId="1868832453">
    <w:abstractNumId w:val="8"/>
  </w:num>
  <w:num w:numId="10" w16cid:durableId="969163735">
    <w:abstractNumId w:val="9"/>
  </w:num>
  <w:num w:numId="11" w16cid:durableId="106049180">
    <w:abstractNumId w:val="10"/>
  </w:num>
  <w:num w:numId="12" w16cid:durableId="818809719">
    <w:abstractNumId w:val="7"/>
  </w:num>
  <w:num w:numId="13" w16cid:durableId="1881354649">
    <w:abstractNumId w:val="11"/>
  </w:num>
  <w:num w:numId="14" w16cid:durableId="1479878607">
    <w:abstractNumId w:val="2"/>
  </w:num>
  <w:num w:numId="15" w16cid:durableId="1003895676">
    <w:abstractNumId w:val="12"/>
  </w:num>
  <w:num w:numId="16" w16cid:durableId="16236134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A30"/>
    <w:rsid w:val="00081022"/>
    <w:rsid w:val="000C237B"/>
    <w:rsid w:val="000C467B"/>
    <w:rsid w:val="001E0FE1"/>
    <w:rsid w:val="001E5357"/>
    <w:rsid w:val="001F7128"/>
    <w:rsid w:val="002309B0"/>
    <w:rsid w:val="00261457"/>
    <w:rsid w:val="00275C87"/>
    <w:rsid w:val="002A4B02"/>
    <w:rsid w:val="002C6722"/>
    <w:rsid w:val="002D5CC3"/>
    <w:rsid w:val="0030498D"/>
    <w:rsid w:val="00321E28"/>
    <w:rsid w:val="00375C9E"/>
    <w:rsid w:val="003A3C77"/>
    <w:rsid w:val="003A7C0A"/>
    <w:rsid w:val="003C6D37"/>
    <w:rsid w:val="003F15A0"/>
    <w:rsid w:val="00423E75"/>
    <w:rsid w:val="004817A2"/>
    <w:rsid w:val="0049187D"/>
    <w:rsid w:val="004B4F09"/>
    <w:rsid w:val="004E2A66"/>
    <w:rsid w:val="00500EAA"/>
    <w:rsid w:val="00520D03"/>
    <w:rsid w:val="005A5F64"/>
    <w:rsid w:val="005D1035"/>
    <w:rsid w:val="005D4017"/>
    <w:rsid w:val="005F51FC"/>
    <w:rsid w:val="00602405"/>
    <w:rsid w:val="00632D48"/>
    <w:rsid w:val="006477A7"/>
    <w:rsid w:val="00652467"/>
    <w:rsid w:val="00663C0C"/>
    <w:rsid w:val="006770A5"/>
    <w:rsid w:val="006F630B"/>
    <w:rsid w:val="00700A12"/>
    <w:rsid w:val="00721031"/>
    <w:rsid w:val="00786178"/>
    <w:rsid w:val="007D7D11"/>
    <w:rsid w:val="007E0CF4"/>
    <w:rsid w:val="0081427F"/>
    <w:rsid w:val="00875182"/>
    <w:rsid w:val="00883EBE"/>
    <w:rsid w:val="00887523"/>
    <w:rsid w:val="008D0420"/>
    <w:rsid w:val="009766BF"/>
    <w:rsid w:val="00987206"/>
    <w:rsid w:val="009E0680"/>
    <w:rsid w:val="009E2BF3"/>
    <w:rsid w:val="009E5B5A"/>
    <w:rsid w:val="00A03399"/>
    <w:rsid w:val="00A34684"/>
    <w:rsid w:val="00A41121"/>
    <w:rsid w:val="00A456A6"/>
    <w:rsid w:val="00A910B8"/>
    <w:rsid w:val="00B312C7"/>
    <w:rsid w:val="00B840C0"/>
    <w:rsid w:val="00BD3E3F"/>
    <w:rsid w:val="00C52EEE"/>
    <w:rsid w:val="00C634A3"/>
    <w:rsid w:val="00CF4775"/>
    <w:rsid w:val="00D53FBE"/>
    <w:rsid w:val="00E17DA9"/>
    <w:rsid w:val="00E67EDD"/>
    <w:rsid w:val="00E759AE"/>
    <w:rsid w:val="00F005BB"/>
    <w:rsid w:val="00F33A30"/>
    <w:rsid w:val="00F80CAD"/>
    <w:rsid w:val="00F834E3"/>
    <w:rsid w:val="00F97672"/>
    <w:rsid w:val="00FB0422"/>
    <w:rsid w:val="00FF73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FB042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602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678839">
      <w:bodyDiv w:val="1"/>
      <w:marLeft w:val="0"/>
      <w:marRight w:val="0"/>
      <w:marTop w:val="0"/>
      <w:marBottom w:val="0"/>
      <w:divBdr>
        <w:top w:val="none" w:sz="0" w:space="0" w:color="auto"/>
        <w:left w:val="none" w:sz="0" w:space="0" w:color="auto"/>
        <w:bottom w:val="none" w:sz="0" w:space="0" w:color="auto"/>
        <w:right w:val="none" w:sz="0" w:space="0" w:color="auto"/>
      </w:divBdr>
    </w:div>
    <w:div w:id="353307850">
      <w:bodyDiv w:val="1"/>
      <w:marLeft w:val="0"/>
      <w:marRight w:val="0"/>
      <w:marTop w:val="0"/>
      <w:marBottom w:val="0"/>
      <w:divBdr>
        <w:top w:val="none" w:sz="0" w:space="0" w:color="auto"/>
        <w:left w:val="none" w:sz="0" w:space="0" w:color="auto"/>
        <w:bottom w:val="none" w:sz="0" w:space="0" w:color="auto"/>
        <w:right w:val="none" w:sz="0" w:space="0" w:color="auto"/>
      </w:divBdr>
    </w:div>
    <w:div w:id="854420730">
      <w:bodyDiv w:val="1"/>
      <w:marLeft w:val="0"/>
      <w:marRight w:val="0"/>
      <w:marTop w:val="0"/>
      <w:marBottom w:val="0"/>
      <w:divBdr>
        <w:top w:val="none" w:sz="0" w:space="0" w:color="auto"/>
        <w:left w:val="none" w:sz="0" w:space="0" w:color="auto"/>
        <w:bottom w:val="none" w:sz="0" w:space="0" w:color="auto"/>
        <w:right w:val="none" w:sz="0" w:space="0" w:color="auto"/>
      </w:divBdr>
    </w:div>
    <w:div w:id="103350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2039</Words>
  <Characters>11626</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2</cp:revision>
  <dcterms:created xsi:type="dcterms:W3CDTF">2024-12-30T15:50:00Z</dcterms:created>
  <dcterms:modified xsi:type="dcterms:W3CDTF">2024-12-30T15:50:00Z</dcterms:modified>
</cp:coreProperties>
</file>